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358F3" w14:textId="77777777" w:rsidR="0017709D" w:rsidRPr="002B637D" w:rsidRDefault="0017709D" w:rsidP="0017709D">
      <w:pPr>
        <w:spacing w:after="0" w:line="240" w:lineRule="auto"/>
        <w:jc w:val="center"/>
        <w:rPr>
          <w:rFonts w:ascii="Times New Roman" w:hAnsi="Times New Roman" w:cs="Times New Roman"/>
          <w:b/>
          <w:bCs/>
          <w:sz w:val="40"/>
          <w:szCs w:val="40"/>
        </w:rPr>
      </w:pPr>
      <w:r w:rsidRPr="002B637D">
        <w:rPr>
          <w:rFonts w:ascii="Times New Roman" w:hAnsi="Times New Roman" w:cs="Times New Roman"/>
          <w:b/>
          <w:bCs/>
          <w:noProof/>
          <w:sz w:val="40"/>
          <w:szCs w:val="40"/>
        </w:rPr>
        <w:drawing>
          <wp:anchor distT="0" distB="0" distL="114300" distR="114300" simplePos="0" relativeHeight="251660288" behindDoc="1" locked="0" layoutInCell="1" allowOverlap="1" wp14:anchorId="5E9A1D7C" wp14:editId="616F55C4">
            <wp:simplePos x="0" y="0"/>
            <wp:positionH relativeFrom="margin">
              <wp:posOffset>-194310</wp:posOffset>
            </wp:positionH>
            <wp:positionV relativeFrom="margin">
              <wp:posOffset>-362585</wp:posOffset>
            </wp:positionV>
            <wp:extent cx="868045" cy="1355725"/>
            <wp:effectExtent l="0" t="0" r="8255" b="0"/>
            <wp:wrapSquare wrapText="bothSides"/>
            <wp:docPr id="4" name="Attēls 4" descr="Mazais-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Mazais-gerbonis-m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pic:spPr>
                </pic:pic>
              </a:graphicData>
            </a:graphic>
            <wp14:sizeRelH relativeFrom="page">
              <wp14:pctWidth>0</wp14:pctWidth>
            </wp14:sizeRelH>
            <wp14:sizeRelV relativeFrom="page">
              <wp14:pctHeight>0</wp14:pctHeight>
            </wp14:sizeRelV>
          </wp:anchor>
        </w:drawing>
      </w:r>
      <w:r w:rsidRPr="002B637D">
        <w:rPr>
          <w:rFonts w:ascii="Times New Roman" w:hAnsi="Times New Roman" w:cs="Times New Roman"/>
          <w:b/>
          <w:bCs/>
          <w:sz w:val="40"/>
          <w:szCs w:val="40"/>
        </w:rPr>
        <w:t>MADONAS NOVADA PAŠVALDĪBA</w:t>
      </w:r>
    </w:p>
    <w:p w14:paraId="54382257" w14:textId="77777777" w:rsidR="0017709D" w:rsidRPr="002B637D" w:rsidRDefault="0017709D" w:rsidP="0017709D">
      <w:pPr>
        <w:spacing w:after="0" w:line="240" w:lineRule="auto"/>
        <w:jc w:val="center"/>
        <w:rPr>
          <w:rFonts w:ascii="Times New Roman" w:hAnsi="Times New Roman" w:cs="Times New Roman"/>
          <w:spacing w:val="20"/>
        </w:rPr>
      </w:pPr>
      <w:r w:rsidRPr="002B637D">
        <w:rPr>
          <w:rFonts w:ascii="Times New Roman" w:hAnsi="Times New Roman" w:cs="Times New Roman"/>
          <w:spacing w:val="20"/>
        </w:rPr>
        <w:t xml:space="preserve">Reģ. Nr. </w:t>
      </w:r>
      <w:smartTag w:uri="schemas-tilde-lv/tildestengine" w:element="phone">
        <w:smartTagPr>
          <w:attr w:name="phone_prefix" w:val="9000"/>
          <w:attr w:name="phone_number" w:val="0054572"/>
        </w:smartTagPr>
        <w:smartTag w:uri="urn:schemas-microsoft-com:office:smarttags" w:element="phone">
          <w:smartTagPr>
            <w:attr w:name="Key_1" w:val="Value_2"/>
          </w:smartTagPr>
          <w:r w:rsidRPr="002B637D">
            <w:rPr>
              <w:rFonts w:ascii="Times New Roman" w:hAnsi="Times New Roman" w:cs="Times New Roman"/>
              <w:spacing w:val="20"/>
            </w:rPr>
            <w:t>90000054572</w:t>
          </w:r>
        </w:smartTag>
      </w:smartTag>
    </w:p>
    <w:p w14:paraId="088A4910" w14:textId="77777777" w:rsidR="0017709D" w:rsidRPr="002B637D" w:rsidRDefault="0017709D" w:rsidP="0017709D">
      <w:pPr>
        <w:pStyle w:val="Galvene"/>
        <w:tabs>
          <w:tab w:val="left" w:pos="720"/>
        </w:tabs>
        <w:jc w:val="center"/>
        <w:rPr>
          <w:rFonts w:ascii="Times New Roman" w:hAnsi="Times New Roman" w:cs="Times New Roman"/>
          <w:spacing w:val="20"/>
          <w:sz w:val="24"/>
          <w:szCs w:val="24"/>
          <w:lang w:val="lv-LV"/>
        </w:rPr>
      </w:pPr>
      <w:r w:rsidRPr="002B637D">
        <w:rPr>
          <w:rFonts w:ascii="Times New Roman" w:hAnsi="Times New Roman" w:cs="Times New Roman"/>
          <w:spacing w:val="20"/>
          <w:sz w:val="24"/>
          <w:szCs w:val="24"/>
          <w:lang w:val="lv-LV"/>
        </w:rPr>
        <w:t>Saieta laukums 1, Madona, Madonas novads, LV-4801</w:t>
      </w:r>
    </w:p>
    <w:p w14:paraId="3C219C0A" w14:textId="77777777" w:rsidR="0017709D" w:rsidRPr="002B637D" w:rsidRDefault="0017709D" w:rsidP="0017709D">
      <w:pPr>
        <w:pStyle w:val="Galvene"/>
        <w:tabs>
          <w:tab w:val="left" w:pos="720"/>
        </w:tabs>
        <w:jc w:val="center"/>
        <w:rPr>
          <w:rFonts w:ascii="Times New Roman" w:hAnsi="Times New Roman" w:cs="Times New Roman"/>
          <w:spacing w:val="20"/>
          <w:sz w:val="24"/>
          <w:szCs w:val="24"/>
          <w:lang w:val="lv-LV"/>
        </w:rPr>
      </w:pPr>
      <w:r w:rsidRPr="002B637D">
        <w:rPr>
          <w:rFonts w:ascii="Times New Roman" w:hAnsi="Times New Roman" w:cs="Times New Roman"/>
          <w:spacing w:val="20"/>
          <w:sz w:val="24"/>
          <w:szCs w:val="24"/>
          <w:lang w:val="lv-LV"/>
        </w:rPr>
        <w:t xml:space="preserve"> t. </w:t>
      </w:r>
      <w:smartTag w:uri="schemas-tilde-lv/tildestengine" w:element="phone">
        <w:smartTagPr>
          <w:attr w:name="phone_prefix" w:val="6"/>
          <w:attr w:name="phone_number" w:val="4860090"/>
        </w:smartTagPr>
        <w:smartTag w:uri="urn:schemas-microsoft-com:office:smarttags" w:element="phone">
          <w:smartTagPr>
            <w:attr w:name="Key_1" w:val="Value_2"/>
          </w:smartTagPr>
          <w:r w:rsidRPr="002B637D">
            <w:rPr>
              <w:rFonts w:ascii="Times New Roman" w:hAnsi="Times New Roman" w:cs="Times New Roman"/>
              <w:spacing w:val="20"/>
              <w:sz w:val="24"/>
              <w:szCs w:val="24"/>
              <w:lang w:val="lv-LV"/>
            </w:rPr>
            <w:t>64860090</w:t>
          </w:r>
        </w:smartTag>
      </w:smartTag>
      <w:r w:rsidRPr="002B637D">
        <w:rPr>
          <w:rFonts w:ascii="Times New Roman" w:hAnsi="Times New Roman" w:cs="Times New Roman"/>
          <w:spacing w:val="20"/>
          <w:sz w:val="24"/>
          <w:szCs w:val="24"/>
          <w:lang w:val="lv-LV"/>
        </w:rPr>
        <w:t xml:space="preserve">, e-pasts: pasts@madona.lv </w:t>
      </w:r>
    </w:p>
    <w:p w14:paraId="706C126F" w14:textId="77777777" w:rsidR="0017709D" w:rsidRPr="00947714" w:rsidRDefault="0017709D" w:rsidP="0017709D">
      <w:pPr>
        <w:spacing w:after="0" w:line="240" w:lineRule="auto"/>
        <w:jc w:val="center"/>
        <w:rPr>
          <w:rFonts w:ascii="Times New Roman" w:hAnsi="Times New Roman" w:cs="Times New Roman"/>
          <w:bCs/>
          <w:sz w:val="28"/>
          <w:szCs w:val="28"/>
        </w:rPr>
      </w:pPr>
    </w:p>
    <w:p w14:paraId="528BBD09" w14:textId="77777777" w:rsidR="0017709D" w:rsidRDefault="0017709D" w:rsidP="00242C75">
      <w:pPr>
        <w:pStyle w:val="Galvene"/>
        <w:pBdr>
          <w:top w:val="single" w:sz="4" w:space="1" w:color="auto"/>
        </w:pBdr>
        <w:tabs>
          <w:tab w:val="clear" w:pos="4153"/>
          <w:tab w:val="clear" w:pos="8306"/>
        </w:tabs>
        <w:jc w:val="right"/>
        <w:rPr>
          <w:rFonts w:ascii="Times New Roman" w:hAnsi="Times New Roman" w:cs="Times New Roman"/>
          <w:sz w:val="24"/>
          <w:szCs w:val="24"/>
          <w:lang w:val="lv-LV"/>
        </w:rPr>
      </w:pPr>
    </w:p>
    <w:p w14:paraId="55DFF1FD" w14:textId="77777777" w:rsidR="0017709D" w:rsidRDefault="0017709D" w:rsidP="00242C75">
      <w:pPr>
        <w:pStyle w:val="Galvene"/>
        <w:pBdr>
          <w:top w:val="single" w:sz="4" w:space="1" w:color="auto"/>
        </w:pBdr>
        <w:tabs>
          <w:tab w:val="clear" w:pos="4153"/>
          <w:tab w:val="clear" w:pos="8306"/>
        </w:tabs>
        <w:jc w:val="right"/>
        <w:rPr>
          <w:rFonts w:ascii="Times New Roman" w:hAnsi="Times New Roman" w:cs="Times New Roman"/>
          <w:sz w:val="24"/>
          <w:szCs w:val="24"/>
          <w:lang w:val="lv-LV"/>
        </w:rPr>
      </w:pPr>
    </w:p>
    <w:p w14:paraId="6898F561" w14:textId="77777777" w:rsidR="005A10CC" w:rsidRDefault="00205520" w:rsidP="00242C75">
      <w:pPr>
        <w:pStyle w:val="Galvene"/>
        <w:pBdr>
          <w:top w:val="single" w:sz="4" w:space="1" w:color="auto"/>
        </w:pBdr>
        <w:tabs>
          <w:tab w:val="clear" w:pos="4153"/>
          <w:tab w:val="clear" w:pos="8306"/>
        </w:tabs>
        <w:jc w:val="right"/>
        <w:rPr>
          <w:rFonts w:ascii="Times New Roman" w:hAnsi="Times New Roman" w:cs="Times New Roman"/>
          <w:sz w:val="24"/>
          <w:szCs w:val="24"/>
          <w:lang w:val="lv-LV"/>
        </w:rPr>
      </w:pPr>
      <w:r w:rsidRPr="00895AF5">
        <w:rPr>
          <w:rFonts w:ascii="Times New Roman" w:hAnsi="Times New Roman" w:cs="Times New Roman"/>
          <w:sz w:val="24"/>
          <w:szCs w:val="24"/>
          <w:lang w:val="lv-LV"/>
        </w:rPr>
        <w:t>APSTIPRINĀTI</w:t>
      </w:r>
    </w:p>
    <w:p w14:paraId="0B534A16" w14:textId="4F0A79A8" w:rsidR="00205520" w:rsidRPr="00895AF5" w:rsidRDefault="00205520" w:rsidP="00242C75">
      <w:pPr>
        <w:pStyle w:val="Galvene"/>
        <w:pBdr>
          <w:top w:val="single" w:sz="4" w:space="1" w:color="auto"/>
        </w:pBdr>
        <w:tabs>
          <w:tab w:val="clear" w:pos="4153"/>
          <w:tab w:val="clear" w:pos="8306"/>
        </w:tabs>
        <w:jc w:val="right"/>
        <w:rPr>
          <w:rFonts w:ascii="Times New Roman" w:hAnsi="Times New Roman" w:cs="Times New Roman"/>
          <w:sz w:val="24"/>
          <w:szCs w:val="24"/>
          <w:lang w:val="lv-LV"/>
        </w:rPr>
      </w:pPr>
      <w:r w:rsidRPr="00895AF5">
        <w:rPr>
          <w:rFonts w:ascii="Times New Roman" w:hAnsi="Times New Roman" w:cs="Times New Roman"/>
          <w:sz w:val="24"/>
          <w:szCs w:val="24"/>
          <w:lang w:val="lv-LV"/>
        </w:rPr>
        <w:t>ar Madonas novada pašvaldības domes</w:t>
      </w:r>
    </w:p>
    <w:p w14:paraId="21E70A64" w14:textId="1F32D66F" w:rsidR="005A10CC" w:rsidRDefault="0017709D" w:rsidP="00242C75">
      <w:pPr>
        <w:pStyle w:val="Galvene"/>
        <w:pBdr>
          <w:top w:val="single" w:sz="4" w:space="1" w:color="auto"/>
        </w:pBdr>
        <w:tabs>
          <w:tab w:val="clear" w:pos="4153"/>
          <w:tab w:val="clear" w:pos="8306"/>
        </w:tabs>
        <w:jc w:val="right"/>
        <w:rPr>
          <w:rFonts w:ascii="Times New Roman" w:hAnsi="Times New Roman" w:cs="Times New Roman"/>
          <w:sz w:val="24"/>
          <w:szCs w:val="24"/>
          <w:lang w:val="lv-LV"/>
        </w:rPr>
      </w:pPr>
      <w:r>
        <w:rPr>
          <w:rFonts w:ascii="Times New Roman" w:hAnsi="Times New Roman" w:cs="Times New Roman"/>
          <w:sz w:val="24"/>
          <w:szCs w:val="24"/>
          <w:lang w:val="lv-LV"/>
        </w:rPr>
        <w:t>2021.gada 26</w:t>
      </w:r>
      <w:r w:rsidR="00205520" w:rsidRPr="00895AF5">
        <w:rPr>
          <w:rFonts w:ascii="Times New Roman" w:hAnsi="Times New Roman" w:cs="Times New Roman"/>
          <w:sz w:val="24"/>
          <w:szCs w:val="24"/>
          <w:lang w:val="lv-LV"/>
        </w:rPr>
        <w:t xml:space="preserve">.augusta lēmumu </w:t>
      </w:r>
      <w:r>
        <w:rPr>
          <w:rFonts w:ascii="Times New Roman" w:hAnsi="Times New Roman" w:cs="Times New Roman"/>
          <w:sz w:val="24"/>
          <w:szCs w:val="24"/>
          <w:lang w:val="lv-LV"/>
        </w:rPr>
        <w:t>Nr.</w:t>
      </w:r>
      <w:r w:rsidR="00596A33">
        <w:rPr>
          <w:rFonts w:ascii="Times New Roman" w:hAnsi="Times New Roman" w:cs="Times New Roman"/>
          <w:sz w:val="24"/>
          <w:szCs w:val="24"/>
          <w:lang w:val="lv-LV"/>
        </w:rPr>
        <w:t>179</w:t>
      </w:r>
    </w:p>
    <w:p w14:paraId="154DD2EF" w14:textId="4DCCB569" w:rsidR="00205520" w:rsidRPr="00895AF5" w:rsidRDefault="00205520" w:rsidP="00242C75">
      <w:pPr>
        <w:pStyle w:val="Galvene"/>
        <w:pBdr>
          <w:top w:val="single" w:sz="4" w:space="1" w:color="auto"/>
        </w:pBdr>
        <w:tabs>
          <w:tab w:val="clear" w:pos="4153"/>
          <w:tab w:val="clear" w:pos="8306"/>
        </w:tabs>
        <w:jc w:val="right"/>
        <w:rPr>
          <w:rFonts w:ascii="Times New Roman" w:hAnsi="Times New Roman" w:cs="Times New Roman"/>
          <w:sz w:val="24"/>
          <w:szCs w:val="24"/>
          <w:lang w:val="lv-LV"/>
        </w:rPr>
      </w:pPr>
      <w:r>
        <w:rPr>
          <w:rFonts w:ascii="Times New Roman" w:hAnsi="Times New Roman" w:cs="Times New Roman"/>
          <w:sz w:val="24"/>
          <w:szCs w:val="24"/>
          <w:lang w:val="lv-LV"/>
        </w:rPr>
        <w:t xml:space="preserve">(protokols </w:t>
      </w:r>
      <w:r w:rsidR="0017709D">
        <w:rPr>
          <w:rFonts w:ascii="Times New Roman" w:hAnsi="Times New Roman" w:cs="Times New Roman"/>
          <w:sz w:val="24"/>
          <w:szCs w:val="24"/>
          <w:lang w:val="lv-LV"/>
        </w:rPr>
        <w:t>Nr.</w:t>
      </w:r>
      <w:r w:rsidR="00596A33">
        <w:rPr>
          <w:rFonts w:ascii="Times New Roman" w:hAnsi="Times New Roman" w:cs="Times New Roman"/>
          <w:sz w:val="24"/>
          <w:szCs w:val="24"/>
          <w:lang w:val="lv-LV"/>
        </w:rPr>
        <w:t>8, 58</w:t>
      </w:r>
      <w:r w:rsidRPr="00895AF5">
        <w:rPr>
          <w:rFonts w:ascii="Times New Roman" w:hAnsi="Times New Roman" w:cs="Times New Roman"/>
          <w:sz w:val="24"/>
          <w:szCs w:val="24"/>
          <w:lang w:val="lv-LV"/>
        </w:rPr>
        <w:t>.p</w:t>
      </w:r>
      <w:r w:rsidR="005A10CC">
        <w:rPr>
          <w:rFonts w:ascii="Times New Roman" w:hAnsi="Times New Roman" w:cs="Times New Roman"/>
          <w:sz w:val="24"/>
          <w:szCs w:val="24"/>
          <w:lang w:val="lv-LV"/>
        </w:rPr>
        <w:t>.</w:t>
      </w:r>
      <w:r w:rsidRPr="00895AF5">
        <w:rPr>
          <w:rFonts w:ascii="Times New Roman" w:hAnsi="Times New Roman" w:cs="Times New Roman"/>
          <w:sz w:val="24"/>
          <w:szCs w:val="24"/>
          <w:lang w:val="lv-LV"/>
        </w:rPr>
        <w:t>)</w:t>
      </w:r>
    </w:p>
    <w:p w14:paraId="65A1E35A" w14:textId="77777777" w:rsidR="00205520" w:rsidRPr="002B637D" w:rsidRDefault="00205520" w:rsidP="00433526">
      <w:pPr>
        <w:pStyle w:val="Galvene"/>
        <w:pBdr>
          <w:top w:val="single" w:sz="4" w:space="1" w:color="auto"/>
        </w:pBdr>
        <w:tabs>
          <w:tab w:val="clear" w:pos="4153"/>
          <w:tab w:val="clear" w:pos="8306"/>
        </w:tabs>
        <w:jc w:val="center"/>
        <w:rPr>
          <w:rFonts w:ascii="Times New Roman" w:hAnsi="Times New Roman" w:cs="Times New Roman"/>
          <w:b/>
          <w:bCs/>
          <w:sz w:val="28"/>
          <w:szCs w:val="28"/>
          <w:lang w:val="lv-LV"/>
        </w:rPr>
      </w:pPr>
    </w:p>
    <w:p w14:paraId="0E9BED4F" w14:textId="7A598D53" w:rsidR="00205520" w:rsidRPr="002B637D" w:rsidRDefault="00205520" w:rsidP="00433526">
      <w:pPr>
        <w:pStyle w:val="Galvene"/>
        <w:pBdr>
          <w:top w:val="single" w:sz="4" w:space="1" w:color="auto"/>
        </w:pBdr>
        <w:tabs>
          <w:tab w:val="clear" w:pos="4153"/>
          <w:tab w:val="clear" w:pos="8306"/>
        </w:tabs>
        <w:jc w:val="center"/>
        <w:rPr>
          <w:rFonts w:ascii="Times New Roman" w:hAnsi="Times New Roman" w:cs="Times New Roman"/>
          <w:b/>
          <w:bCs/>
          <w:sz w:val="28"/>
          <w:szCs w:val="28"/>
          <w:lang w:val="lv-LV"/>
        </w:rPr>
      </w:pPr>
      <w:r w:rsidRPr="002B637D">
        <w:rPr>
          <w:rFonts w:ascii="Times New Roman" w:hAnsi="Times New Roman" w:cs="Times New Roman"/>
          <w:b/>
          <w:bCs/>
          <w:sz w:val="28"/>
          <w:szCs w:val="28"/>
          <w:lang w:val="lv-LV"/>
        </w:rPr>
        <w:t>Madonas nova</w:t>
      </w:r>
      <w:r w:rsidR="0017709D" w:rsidRPr="002B637D">
        <w:rPr>
          <w:rFonts w:ascii="Times New Roman" w:hAnsi="Times New Roman" w:cs="Times New Roman"/>
          <w:b/>
          <w:bCs/>
          <w:sz w:val="28"/>
          <w:szCs w:val="28"/>
          <w:lang w:val="lv-LV"/>
        </w:rPr>
        <w:t>da pašvaldības noteikumi Nr.</w:t>
      </w:r>
      <w:r w:rsidR="00596A33">
        <w:rPr>
          <w:rFonts w:ascii="Times New Roman" w:hAnsi="Times New Roman" w:cs="Times New Roman"/>
          <w:b/>
          <w:bCs/>
          <w:sz w:val="28"/>
          <w:szCs w:val="28"/>
          <w:lang w:val="lv-LV"/>
        </w:rPr>
        <w:t>21</w:t>
      </w:r>
    </w:p>
    <w:p w14:paraId="7FBD7414" w14:textId="56A92418" w:rsidR="00205520" w:rsidRPr="002B637D" w:rsidRDefault="0025165E" w:rsidP="0025165E">
      <w:pPr>
        <w:pStyle w:val="Default"/>
        <w:jc w:val="center"/>
        <w:rPr>
          <w:rFonts w:ascii="Times New Roman" w:hAnsi="Times New Roman" w:cs="Times New Roman"/>
          <w:sz w:val="28"/>
          <w:szCs w:val="28"/>
        </w:rPr>
      </w:pPr>
      <w:r w:rsidRPr="002B637D">
        <w:rPr>
          <w:rFonts w:ascii="Times New Roman" w:eastAsia="Arial" w:hAnsi="Times New Roman" w:cs="Times New Roman"/>
          <w:b/>
          <w:bCs/>
          <w:sz w:val="28"/>
          <w:szCs w:val="28"/>
        </w:rPr>
        <w:t>“</w:t>
      </w:r>
      <w:bookmarkStart w:id="0" w:name="_Hlk80763989"/>
      <w:r w:rsidRPr="002B637D">
        <w:rPr>
          <w:rFonts w:ascii="Times New Roman" w:eastAsia="Arial" w:hAnsi="Times New Roman" w:cs="Times New Roman"/>
          <w:b/>
          <w:bCs/>
          <w:spacing w:val="-1"/>
          <w:sz w:val="28"/>
          <w:szCs w:val="28"/>
        </w:rPr>
        <w:t>C</w:t>
      </w:r>
      <w:r w:rsidRPr="002B637D">
        <w:rPr>
          <w:rFonts w:ascii="Times New Roman" w:eastAsia="Arial" w:hAnsi="Times New Roman" w:cs="Times New Roman"/>
          <w:b/>
          <w:bCs/>
          <w:sz w:val="28"/>
          <w:szCs w:val="28"/>
        </w:rPr>
        <w:t>o</w:t>
      </w:r>
      <w:r w:rsidRPr="002B637D">
        <w:rPr>
          <w:rFonts w:ascii="Times New Roman" w:eastAsia="Arial" w:hAnsi="Times New Roman" w:cs="Times New Roman"/>
          <w:b/>
          <w:bCs/>
          <w:spacing w:val="-1"/>
          <w:sz w:val="28"/>
          <w:szCs w:val="28"/>
        </w:rPr>
        <w:t>v</w:t>
      </w:r>
      <w:r w:rsidRPr="002B637D">
        <w:rPr>
          <w:rFonts w:ascii="Times New Roman" w:eastAsia="Arial" w:hAnsi="Times New Roman" w:cs="Times New Roman"/>
          <w:b/>
          <w:bCs/>
          <w:sz w:val="28"/>
          <w:szCs w:val="28"/>
        </w:rPr>
        <w:t>id</w:t>
      </w:r>
      <w:r w:rsidRPr="002B637D">
        <w:rPr>
          <w:rFonts w:ascii="Times New Roman" w:eastAsia="Arial" w:hAnsi="Times New Roman" w:cs="Times New Roman"/>
          <w:b/>
          <w:bCs/>
          <w:spacing w:val="1"/>
          <w:sz w:val="28"/>
          <w:szCs w:val="28"/>
        </w:rPr>
        <w:t>-</w:t>
      </w:r>
      <w:r w:rsidRPr="002B637D">
        <w:rPr>
          <w:rFonts w:ascii="Times New Roman" w:eastAsia="Arial" w:hAnsi="Times New Roman" w:cs="Times New Roman"/>
          <w:b/>
          <w:bCs/>
          <w:sz w:val="28"/>
          <w:szCs w:val="28"/>
        </w:rPr>
        <w:t>19</w:t>
      </w:r>
      <w:r w:rsidRPr="002B637D">
        <w:rPr>
          <w:rFonts w:ascii="Times New Roman" w:eastAsia="Arial" w:hAnsi="Times New Roman" w:cs="Times New Roman"/>
          <w:spacing w:val="-1"/>
          <w:sz w:val="28"/>
          <w:szCs w:val="28"/>
        </w:rPr>
        <w:t xml:space="preserve"> </w:t>
      </w:r>
      <w:r w:rsidRPr="002B637D">
        <w:rPr>
          <w:rFonts w:ascii="Times New Roman" w:eastAsia="Arial" w:hAnsi="Times New Roman" w:cs="Times New Roman"/>
          <w:b/>
          <w:bCs/>
          <w:sz w:val="28"/>
          <w:szCs w:val="28"/>
        </w:rPr>
        <w:t>i</w:t>
      </w:r>
      <w:r w:rsidRPr="002B637D">
        <w:rPr>
          <w:rFonts w:ascii="Times New Roman" w:eastAsia="Arial" w:hAnsi="Times New Roman" w:cs="Times New Roman"/>
          <w:b/>
          <w:bCs/>
          <w:spacing w:val="-2"/>
          <w:sz w:val="28"/>
          <w:szCs w:val="28"/>
        </w:rPr>
        <w:t>n</w:t>
      </w:r>
      <w:r w:rsidRPr="002B637D">
        <w:rPr>
          <w:rFonts w:ascii="Times New Roman" w:eastAsia="Arial" w:hAnsi="Times New Roman" w:cs="Times New Roman"/>
          <w:b/>
          <w:bCs/>
          <w:spacing w:val="-1"/>
          <w:sz w:val="28"/>
          <w:szCs w:val="28"/>
        </w:rPr>
        <w:t>f</w:t>
      </w:r>
      <w:r w:rsidRPr="002B637D">
        <w:rPr>
          <w:rFonts w:ascii="Times New Roman" w:eastAsia="Arial" w:hAnsi="Times New Roman" w:cs="Times New Roman"/>
          <w:b/>
          <w:bCs/>
          <w:sz w:val="28"/>
          <w:szCs w:val="28"/>
        </w:rPr>
        <w:t>e</w:t>
      </w:r>
      <w:r w:rsidRPr="002B637D">
        <w:rPr>
          <w:rFonts w:ascii="Times New Roman" w:eastAsia="Arial" w:hAnsi="Times New Roman" w:cs="Times New Roman"/>
          <w:b/>
          <w:bCs/>
          <w:spacing w:val="-1"/>
          <w:sz w:val="28"/>
          <w:szCs w:val="28"/>
        </w:rPr>
        <w:t>k</w:t>
      </w:r>
      <w:r w:rsidRPr="002B637D">
        <w:rPr>
          <w:rFonts w:ascii="Times New Roman" w:eastAsia="Arial" w:hAnsi="Times New Roman" w:cs="Times New Roman"/>
          <w:b/>
          <w:bCs/>
          <w:sz w:val="28"/>
          <w:szCs w:val="28"/>
        </w:rPr>
        <w:t>ci</w:t>
      </w:r>
      <w:r w:rsidRPr="002B637D">
        <w:rPr>
          <w:rFonts w:ascii="Times New Roman" w:eastAsia="Arial" w:hAnsi="Times New Roman" w:cs="Times New Roman"/>
          <w:b/>
          <w:bCs/>
          <w:spacing w:val="1"/>
          <w:sz w:val="28"/>
          <w:szCs w:val="28"/>
        </w:rPr>
        <w:t>j</w:t>
      </w:r>
      <w:r w:rsidRPr="002B637D">
        <w:rPr>
          <w:rFonts w:ascii="Times New Roman" w:eastAsia="Arial" w:hAnsi="Times New Roman" w:cs="Times New Roman"/>
          <w:b/>
          <w:bCs/>
          <w:sz w:val="28"/>
          <w:szCs w:val="28"/>
        </w:rPr>
        <w:t>as</w:t>
      </w:r>
      <w:r w:rsidRPr="002B637D">
        <w:rPr>
          <w:rFonts w:ascii="Times New Roman" w:eastAsia="Arial" w:hAnsi="Times New Roman" w:cs="Times New Roman"/>
          <w:spacing w:val="-1"/>
          <w:sz w:val="28"/>
          <w:szCs w:val="28"/>
        </w:rPr>
        <w:t xml:space="preserve"> </w:t>
      </w:r>
      <w:r w:rsidRPr="002B637D">
        <w:rPr>
          <w:rFonts w:ascii="Times New Roman" w:eastAsia="Arial" w:hAnsi="Times New Roman" w:cs="Times New Roman"/>
          <w:b/>
          <w:bCs/>
          <w:sz w:val="28"/>
          <w:szCs w:val="28"/>
        </w:rPr>
        <w:t>i</w:t>
      </w:r>
      <w:r w:rsidRPr="002B637D">
        <w:rPr>
          <w:rFonts w:ascii="Times New Roman" w:eastAsia="Arial" w:hAnsi="Times New Roman" w:cs="Times New Roman"/>
          <w:b/>
          <w:bCs/>
          <w:spacing w:val="-2"/>
          <w:sz w:val="28"/>
          <w:szCs w:val="28"/>
        </w:rPr>
        <w:t>e</w:t>
      </w:r>
      <w:r w:rsidRPr="002B637D">
        <w:rPr>
          <w:rFonts w:ascii="Times New Roman" w:eastAsia="Arial" w:hAnsi="Times New Roman" w:cs="Times New Roman"/>
          <w:b/>
          <w:bCs/>
          <w:sz w:val="28"/>
          <w:szCs w:val="28"/>
        </w:rPr>
        <w:t>rob</w:t>
      </w:r>
      <w:r w:rsidRPr="002B637D">
        <w:rPr>
          <w:rFonts w:ascii="Times New Roman" w:eastAsia="Arial" w:hAnsi="Times New Roman" w:cs="Times New Roman"/>
          <w:b/>
          <w:bCs/>
          <w:spacing w:val="-1"/>
          <w:sz w:val="28"/>
          <w:szCs w:val="28"/>
        </w:rPr>
        <w:t>e</w:t>
      </w:r>
      <w:r w:rsidRPr="002B637D">
        <w:rPr>
          <w:rFonts w:ascii="Times New Roman" w:eastAsia="Arial" w:hAnsi="Times New Roman" w:cs="Times New Roman"/>
          <w:b/>
          <w:bCs/>
          <w:sz w:val="28"/>
          <w:szCs w:val="28"/>
        </w:rPr>
        <w:t>žo</w:t>
      </w:r>
      <w:r w:rsidRPr="002B637D">
        <w:rPr>
          <w:rFonts w:ascii="Times New Roman" w:eastAsia="Arial" w:hAnsi="Times New Roman" w:cs="Times New Roman"/>
          <w:b/>
          <w:bCs/>
          <w:spacing w:val="-1"/>
          <w:sz w:val="28"/>
          <w:szCs w:val="28"/>
        </w:rPr>
        <w:t>š</w:t>
      </w:r>
      <w:r w:rsidRPr="002B637D">
        <w:rPr>
          <w:rFonts w:ascii="Times New Roman" w:eastAsia="Arial" w:hAnsi="Times New Roman" w:cs="Times New Roman"/>
          <w:b/>
          <w:bCs/>
          <w:sz w:val="28"/>
          <w:szCs w:val="28"/>
        </w:rPr>
        <w:t>a</w:t>
      </w:r>
      <w:r w:rsidRPr="002B637D">
        <w:rPr>
          <w:rFonts w:ascii="Times New Roman" w:eastAsia="Arial" w:hAnsi="Times New Roman" w:cs="Times New Roman"/>
          <w:b/>
          <w:bCs/>
          <w:spacing w:val="-1"/>
          <w:sz w:val="28"/>
          <w:szCs w:val="28"/>
        </w:rPr>
        <w:t>n</w:t>
      </w:r>
      <w:r w:rsidRPr="002B637D">
        <w:rPr>
          <w:rFonts w:ascii="Times New Roman" w:eastAsia="Arial" w:hAnsi="Times New Roman" w:cs="Times New Roman"/>
          <w:b/>
          <w:bCs/>
          <w:sz w:val="28"/>
          <w:szCs w:val="28"/>
        </w:rPr>
        <w:t>as</w:t>
      </w:r>
      <w:r w:rsidRPr="002B637D">
        <w:rPr>
          <w:rFonts w:ascii="Times New Roman" w:eastAsia="Arial" w:hAnsi="Times New Roman" w:cs="Times New Roman"/>
          <w:spacing w:val="-2"/>
          <w:sz w:val="28"/>
          <w:szCs w:val="28"/>
        </w:rPr>
        <w:t xml:space="preserve"> </w:t>
      </w:r>
      <w:r w:rsidRPr="002B637D">
        <w:rPr>
          <w:rFonts w:ascii="Times New Roman" w:eastAsia="Arial" w:hAnsi="Times New Roman" w:cs="Times New Roman"/>
          <w:b/>
          <w:bCs/>
          <w:sz w:val="28"/>
          <w:szCs w:val="28"/>
        </w:rPr>
        <w:t>p</w:t>
      </w:r>
      <w:r w:rsidRPr="002B637D">
        <w:rPr>
          <w:rFonts w:ascii="Times New Roman" w:eastAsia="Arial" w:hAnsi="Times New Roman" w:cs="Times New Roman"/>
          <w:b/>
          <w:bCs/>
          <w:spacing w:val="-1"/>
          <w:sz w:val="28"/>
          <w:szCs w:val="28"/>
        </w:rPr>
        <w:t>a</w:t>
      </w:r>
      <w:r w:rsidRPr="002B637D">
        <w:rPr>
          <w:rFonts w:ascii="Times New Roman" w:eastAsia="Arial" w:hAnsi="Times New Roman" w:cs="Times New Roman"/>
          <w:b/>
          <w:bCs/>
          <w:sz w:val="28"/>
          <w:szCs w:val="28"/>
        </w:rPr>
        <w:t>matp</w:t>
      </w:r>
      <w:r w:rsidRPr="002B637D">
        <w:rPr>
          <w:rFonts w:ascii="Times New Roman" w:eastAsia="Arial" w:hAnsi="Times New Roman" w:cs="Times New Roman"/>
          <w:b/>
          <w:bCs/>
          <w:spacing w:val="-1"/>
          <w:sz w:val="28"/>
          <w:szCs w:val="28"/>
        </w:rPr>
        <w:t>r</w:t>
      </w:r>
      <w:r w:rsidRPr="002B637D">
        <w:rPr>
          <w:rFonts w:ascii="Times New Roman" w:eastAsia="Arial" w:hAnsi="Times New Roman" w:cs="Times New Roman"/>
          <w:b/>
          <w:bCs/>
          <w:sz w:val="28"/>
          <w:szCs w:val="28"/>
        </w:rPr>
        <w:t>incipu</w:t>
      </w:r>
      <w:r w:rsidRPr="002B637D">
        <w:rPr>
          <w:rFonts w:ascii="Times New Roman" w:eastAsia="Arial" w:hAnsi="Times New Roman" w:cs="Times New Roman"/>
          <w:spacing w:val="-1"/>
          <w:sz w:val="28"/>
          <w:szCs w:val="28"/>
        </w:rPr>
        <w:t xml:space="preserve"> </w:t>
      </w:r>
      <w:r w:rsidRPr="002B637D">
        <w:rPr>
          <w:rFonts w:ascii="Times New Roman" w:eastAsia="Arial" w:hAnsi="Times New Roman" w:cs="Times New Roman"/>
          <w:b/>
          <w:bCs/>
          <w:sz w:val="28"/>
          <w:szCs w:val="28"/>
        </w:rPr>
        <w:t>un</w:t>
      </w:r>
      <w:r w:rsidRPr="002B637D">
        <w:rPr>
          <w:rFonts w:ascii="Times New Roman" w:eastAsia="Arial" w:hAnsi="Times New Roman" w:cs="Times New Roman"/>
          <w:sz w:val="28"/>
          <w:szCs w:val="28"/>
        </w:rPr>
        <w:t xml:space="preserve"> </w:t>
      </w:r>
      <w:r w:rsidRPr="002B637D">
        <w:rPr>
          <w:rFonts w:ascii="Times New Roman" w:eastAsia="Arial" w:hAnsi="Times New Roman" w:cs="Times New Roman"/>
          <w:b/>
          <w:bCs/>
          <w:sz w:val="28"/>
          <w:szCs w:val="28"/>
        </w:rPr>
        <w:t>no</w:t>
      </w:r>
      <w:r w:rsidRPr="002B637D">
        <w:rPr>
          <w:rFonts w:ascii="Times New Roman" w:eastAsia="Arial" w:hAnsi="Times New Roman" w:cs="Times New Roman"/>
          <w:spacing w:val="-3"/>
          <w:sz w:val="28"/>
          <w:szCs w:val="28"/>
        </w:rPr>
        <w:t xml:space="preserve"> </w:t>
      </w:r>
      <w:r w:rsidRPr="002B637D">
        <w:rPr>
          <w:rFonts w:ascii="Times New Roman" w:eastAsia="Arial" w:hAnsi="Times New Roman" w:cs="Times New Roman"/>
          <w:b/>
          <w:bCs/>
          <w:spacing w:val="-1"/>
          <w:sz w:val="28"/>
          <w:szCs w:val="28"/>
        </w:rPr>
        <w:t>ti</w:t>
      </w:r>
      <w:r w:rsidRPr="002B637D">
        <w:rPr>
          <w:rFonts w:ascii="Times New Roman" w:eastAsia="Arial" w:hAnsi="Times New Roman" w:cs="Times New Roman"/>
          <w:b/>
          <w:bCs/>
          <w:sz w:val="28"/>
          <w:szCs w:val="28"/>
        </w:rPr>
        <w:t>em</w:t>
      </w:r>
      <w:r w:rsidRPr="002B637D">
        <w:rPr>
          <w:rFonts w:ascii="Times New Roman" w:eastAsia="Arial" w:hAnsi="Times New Roman" w:cs="Times New Roman"/>
          <w:spacing w:val="-2"/>
          <w:sz w:val="28"/>
          <w:szCs w:val="28"/>
        </w:rPr>
        <w:t xml:space="preserve"> </w:t>
      </w:r>
      <w:r w:rsidRPr="002B637D">
        <w:rPr>
          <w:rFonts w:ascii="Times New Roman" w:eastAsia="Arial" w:hAnsi="Times New Roman" w:cs="Times New Roman"/>
          <w:b/>
          <w:bCs/>
          <w:sz w:val="28"/>
          <w:szCs w:val="28"/>
        </w:rPr>
        <w:t>iz</w:t>
      </w:r>
      <w:r w:rsidRPr="002B637D">
        <w:rPr>
          <w:rFonts w:ascii="Times New Roman" w:eastAsia="Arial" w:hAnsi="Times New Roman" w:cs="Times New Roman"/>
          <w:b/>
          <w:bCs/>
          <w:spacing w:val="-1"/>
          <w:sz w:val="28"/>
          <w:szCs w:val="28"/>
        </w:rPr>
        <w:t>r</w:t>
      </w:r>
      <w:r w:rsidRPr="002B637D">
        <w:rPr>
          <w:rFonts w:ascii="Times New Roman" w:eastAsia="Arial" w:hAnsi="Times New Roman" w:cs="Times New Roman"/>
          <w:b/>
          <w:bCs/>
          <w:sz w:val="28"/>
          <w:szCs w:val="28"/>
        </w:rPr>
        <w:t>ietošo</w:t>
      </w:r>
      <w:r w:rsidRPr="002B637D">
        <w:rPr>
          <w:rFonts w:ascii="Times New Roman" w:eastAsia="Arial" w:hAnsi="Times New Roman" w:cs="Times New Roman"/>
          <w:spacing w:val="-1"/>
          <w:sz w:val="28"/>
          <w:szCs w:val="28"/>
        </w:rPr>
        <w:t xml:space="preserve"> </w:t>
      </w:r>
      <w:r w:rsidRPr="002B637D">
        <w:rPr>
          <w:rFonts w:ascii="Times New Roman" w:eastAsia="Arial" w:hAnsi="Times New Roman" w:cs="Times New Roman"/>
          <w:b/>
          <w:bCs/>
          <w:sz w:val="28"/>
          <w:szCs w:val="28"/>
        </w:rPr>
        <w:t>pra</w:t>
      </w:r>
      <w:r w:rsidRPr="002B637D">
        <w:rPr>
          <w:rFonts w:ascii="Times New Roman" w:eastAsia="Arial" w:hAnsi="Times New Roman" w:cs="Times New Roman"/>
          <w:b/>
          <w:bCs/>
          <w:spacing w:val="-3"/>
          <w:sz w:val="28"/>
          <w:szCs w:val="28"/>
        </w:rPr>
        <w:t>s</w:t>
      </w:r>
      <w:r w:rsidRPr="002B637D">
        <w:rPr>
          <w:rFonts w:ascii="Times New Roman" w:eastAsia="Arial" w:hAnsi="Times New Roman" w:cs="Times New Roman"/>
          <w:b/>
          <w:bCs/>
          <w:sz w:val="28"/>
          <w:szCs w:val="28"/>
        </w:rPr>
        <w:t>ību</w:t>
      </w:r>
      <w:r w:rsidRPr="002B637D">
        <w:rPr>
          <w:rFonts w:ascii="Times New Roman" w:eastAsia="Arial" w:hAnsi="Times New Roman" w:cs="Times New Roman"/>
          <w:spacing w:val="-1"/>
          <w:sz w:val="28"/>
          <w:szCs w:val="28"/>
        </w:rPr>
        <w:t xml:space="preserve"> </w:t>
      </w:r>
      <w:r w:rsidRPr="002B637D">
        <w:rPr>
          <w:rFonts w:ascii="Times New Roman" w:eastAsia="Arial" w:hAnsi="Times New Roman" w:cs="Times New Roman"/>
          <w:b/>
          <w:bCs/>
          <w:sz w:val="28"/>
          <w:szCs w:val="28"/>
        </w:rPr>
        <w:t>nodrošināšana</w:t>
      </w:r>
      <w:r w:rsidRPr="002B637D">
        <w:rPr>
          <w:rFonts w:ascii="Times New Roman" w:eastAsia="Arial" w:hAnsi="Times New Roman" w:cs="Times New Roman"/>
          <w:sz w:val="28"/>
          <w:szCs w:val="28"/>
        </w:rPr>
        <w:t xml:space="preserve"> </w:t>
      </w:r>
      <w:r w:rsidRPr="002B637D">
        <w:rPr>
          <w:rFonts w:ascii="Times New Roman" w:eastAsia="Arial" w:hAnsi="Times New Roman" w:cs="Times New Roman"/>
          <w:b/>
          <w:bCs/>
          <w:sz w:val="28"/>
          <w:szCs w:val="28"/>
        </w:rPr>
        <w:t>Madonas novada pašvaldības</w:t>
      </w:r>
      <w:r w:rsidRPr="002B637D">
        <w:rPr>
          <w:rFonts w:ascii="Times New Roman" w:eastAsia="Arial" w:hAnsi="Times New Roman" w:cs="Times New Roman"/>
          <w:spacing w:val="-1"/>
          <w:sz w:val="28"/>
          <w:szCs w:val="28"/>
        </w:rPr>
        <w:t xml:space="preserve"> </w:t>
      </w:r>
      <w:r w:rsidRPr="002B637D">
        <w:rPr>
          <w:rFonts w:ascii="Times New Roman" w:eastAsia="Arial" w:hAnsi="Times New Roman" w:cs="Times New Roman"/>
          <w:b/>
          <w:bCs/>
          <w:sz w:val="28"/>
          <w:szCs w:val="28"/>
        </w:rPr>
        <w:t>iz</w:t>
      </w:r>
      <w:r w:rsidRPr="002B637D">
        <w:rPr>
          <w:rFonts w:ascii="Times New Roman" w:eastAsia="Arial" w:hAnsi="Times New Roman" w:cs="Times New Roman"/>
          <w:b/>
          <w:bCs/>
          <w:spacing w:val="-2"/>
          <w:sz w:val="28"/>
          <w:szCs w:val="28"/>
        </w:rPr>
        <w:t>gl</w:t>
      </w:r>
      <w:r w:rsidRPr="002B637D">
        <w:rPr>
          <w:rFonts w:ascii="Times New Roman" w:eastAsia="Arial" w:hAnsi="Times New Roman" w:cs="Times New Roman"/>
          <w:b/>
          <w:bCs/>
          <w:sz w:val="28"/>
          <w:szCs w:val="28"/>
        </w:rPr>
        <w:t>īt</w:t>
      </w:r>
      <w:r w:rsidRPr="002B637D">
        <w:rPr>
          <w:rFonts w:ascii="Times New Roman" w:eastAsia="Arial" w:hAnsi="Times New Roman" w:cs="Times New Roman"/>
          <w:b/>
          <w:bCs/>
          <w:spacing w:val="-2"/>
          <w:sz w:val="28"/>
          <w:szCs w:val="28"/>
        </w:rPr>
        <w:t>ī</w:t>
      </w:r>
      <w:r w:rsidRPr="002B637D">
        <w:rPr>
          <w:rFonts w:ascii="Times New Roman" w:eastAsia="Arial" w:hAnsi="Times New Roman" w:cs="Times New Roman"/>
          <w:b/>
          <w:bCs/>
          <w:sz w:val="28"/>
          <w:szCs w:val="28"/>
        </w:rPr>
        <w:t>bas</w:t>
      </w:r>
      <w:r w:rsidRPr="002B637D">
        <w:rPr>
          <w:rFonts w:ascii="Times New Roman" w:eastAsia="Arial" w:hAnsi="Times New Roman" w:cs="Times New Roman"/>
          <w:sz w:val="28"/>
          <w:szCs w:val="28"/>
        </w:rPr>
        <w:t xml:space="preserve"> </w:t>
      </w:r>
      <w:r w:rsidRPr="002B637D">
        <w:rPr>
          <w:rFonts w:ascii="Times New Roman" w:eastAsia="Arial" w:hAnsi="Times New Roman" w:cs="Times New Roman"/>
          <w:b/>
          <w:bCs/>
          <w:sz w:val="28"/>
          <w:szCs w:val="28"/>
        </w:rPr>
        <w:t>ie</w:t>
      </w:r>
      <w:r w:rsidRPr="002B637D">
        <w:rPr>
          <w:rFonts w:ascii="Times New Roman" w:eastAsia="Arial" w:hAnsi="Times New Roman" w:cs="Times New Roman"/>
          <w:b/>
          <w:bCs/>
          <w:spacing w:val="-2"/>
          <w:sz w:val="28"/>
          <w:szCs w:val="28"/>
        </w:rPr>
        <w:t>s</w:t>
      </w:r>
      <w:r w:rsidRPr="002B637D">
        <w:rPr>
          <w:rFonts w:ascii="Times New Roman" w:eastAsia="Arial" w:hAnsi="Times New Roman" w:cs="Times New Roman"/>
          <w:b/>
          <w:bCs/>
          <w:sz w:val="28"/>
          <w:szCs w:val="28"/>
        </w:rPr>
        <w:t>tādēs</w:t>
      </w:r>
      <w:bookmarkEnd w:id="0"/>
      <w:r w:rsidRPr="002B637D">
        <w:rPr>
          <w:rFonts w:ascii="Times New Roman" w:eastAsia="Arial" w:hAnsi="Times New Roman" w:cs="Times New Roman"/>
          <w:b/>
          <w:bCs/>
          <w:sz w:val="28"/>
          <w:szCs w:val="28"/>
        </w:rPr>
        <w:t>”</w:t>
      </w:r>
    </w:p>
    <w:p w14:paraId="3E611D4F" w14:textId="77777777" w:rsidR="0025165E" w:rsidRDefault="0025165E" w:rsidP="00433526">
      <w:pPr>
        <w:pStyle w:val="Default"/>
        <w:jc w:val="right"/>
        <w:rPr>
          <w:rFonts w:ascii="Times New Roman" w:hAnsi="Times New Roman" w:cs="Times New Roman"/>
          <w:i/>
          <w:iCs/>
          <w:sz w:val="22"/>
          <w:szCs w:val="22"/>
        </w:rPr>
      </w:pPr>
      <w:bookmarkStart w:id="1" w:name="p1"/>
      <w:bookmarkEnd w:id="1"/>
    </w:p>
    <w:p w14:paraId="394A9945" w14:textId="001846CF" w:rsidR="0025165E" w:rsidRDefault="00205520" w:rsidP="00433526">
      <w:pPr>
        <w:pStyle w:val="Default"/>
        <w:jc w:val="right"/>
        <w:rPr>
          <w:rFonts w:ascii="Times New Roman" w:hAnsi="Times New Roman" w:cs="Times New Roman"/>
          <w:i/>
          <w:iCs/>
          <w:sz w:val="22"/>
          <w:szCs w:val="22"/>
        </w:rPr>
      </w:pPr>
      <w:r w:rsidRPr="007348F2">
        <w:rPr>
          <w:rFonts w:ascii="Times New Roman" w:hAnsi="Times New Roman" w:cs="Times New Roman"/>
          <w:i/>
          <w:iCs/>
          <w:sz w:val="22"/>
          <w:szCs w:val="22"/>
        </w:rPr>
        <w:t>Izdoti saskaņā ar</w:t>
      </w:r>
    </w:p>
    <w:p w14:paraId="221B1D40" w14:textId="093D116B" w:rsidR="00205520" w:rsidRDefault="0025165E" w:rsidP="00433526">
      <w:pPr>
        <w:pStyle w:val="Default"/>
        <w:jc w:val="right"/>
        <w:rPr>
          <w:rFonts w:ascii="Times New Roman" w:hAnsi="Times New Roman" w:cs="Times New Roman"/>
          <w:i/>
          <w:iCs/>
          <w:sz w:val="22"/>
          <w:szCs w:val="22"/>
        </w:rPr>
      </w:pPr>
      <w:r>
        <w:rPr>
          <w:rFonts w:ascii="Times New Roman" w:hAnsi="Times New Roman" w:cs="Times New Roman"/>
          <w:i/>
          <w:iCs/>
          <w:sz w:val="22"/>
          <w:szCs w:val="22"/>
        </w:rPr>
        <w:t>Ministru kabineta 09.06.2020. noteikumu Nr.360</w:t>
      </w:r>
    </w:p>
    <w:p w14:paraId="06D1F44A" w14:textId="2D2D4666" w:rsidR="0025165E" w:rsidRDefault="0025165E" w:rsidP="00433526">
      <w:pPr>
        <w:pStyle w:val="Default"/>
        <w:jc w:val="right"/>
        <w:rPr>
          <w:rFonts w:ascii="Times New Roman" w:hAnsi="Times New Roman" w:cs="Times New Roman"/>
          <w:i/>
          <w:iCs/>
          <w:sz w:val="22"/>
          <w:szCs w:val="22"/>
        </w:rPr>
      </w:pPr>
      <w:r>
        <w:rPr>
          <w:rFonts w:ascii="Times New Roman" w:hAnsi="Times New Roman" w:cs="Times New Roman"/>
          <w:i/>
          <w:iCs/>
          <w:sz w:val="22"/>
          <w:szCs w:val="22"/>
        </w:rPr>
        <w:t>“Epidemioloģiskās drošības pasākumi Covid-19 infekcijas</w:t>
      </w:r>
    </w:p>
    <w:p w14:paraId="3CF292D8" w14:textId="42EB45CC" w:rsidR="0025165E" w:rsidRPr="007348F2" w:rsidRDefault="0025165E" w:rsidP="00433526">
      <w:pPr>
        <w:pStyle w:val="Default"/>
        <w:jc w:val="right"/>
        <w:rPr>
          <w:rFonts w:ascii="Times New Roman" w:hAnsi="Times New Roman" w:cs="Times New Roman"/>
          <w:i/>
          <w:iCs/>
          <w:sz w:val="22"/>
          <w:szCs w:val="22"/>
        </w:rPr>
      </w:pPr>
      <w:r>
        <w:rPr>
          <w:rFonts w:ascii="Times New Roman" w:hAnsi="Times New Roman" w:cs="Times New Roman"/>
          <w:i/>
          <w:iCs/>
          <w:sz w:val="22"/>
          <w:szCs w:val="22"/>
        </w:rPr>
        <w:t>izplatības ierobežošanai” 40.</w:t>
      </w:r>
      <w:r w:rsidRPr="0025165E">
        <w:rPr>
          <w:rFonts w:ascii="Times New Roman" w:hAnsi="Times New Roman" w:cs="Times New Roman"/>
          <w:i/>
          <w:iCs/>
          <w:sz w:val="22"/>
          <w:szCs w:val="22"/>
          <w:vertAlign w:val="superscript"/>
        </w:rPr>
        <w:t>7</w:t>
      </w:r>
      <w:r>
        <w:rPr>
          <w:rFonts w:ascii="Times New Roman" w:hAnsi="Times New Roman" w:cs="Times New Roman"/>
          <w:i/>
          <w:iCs/>
          <w:sz w:val="22"/>
          <w:szCs w:val="22"/>
        </w:rPr>
        <w:t> punktu</w:t>
      </w:r>
    </w:p>
    <w:p w14:paraId="702903A8" w14:textId="77777777" w:rsidR="00DB681E" w:rsidRPr="00DB681E" w:rsidRDefault="00DB681E" w:rsidP="00DB681E">
      <w:pPr>
        <w:tabs>
          <w:tab w:val="left" w:pos="1276"/>
        </w:tabs>
        <w:spacing w:after="0" w:line="240" w:lineRule="auto"/>
        <w:ind w:right="7"/>
        <w:contextualSpacing/>
        <w:jc w:val="both"/>
        <w:rPr>
          <w:rFonts w:ascii="Times New Roman" w:eastAsia="Arial" w:hAnsi="Times New Roman" w:cs="Times New Roman"/>
          <w:color w:val="000000"/>
          <w:sz w:val="24"/>
          <w:szCs w:val="24"/>
        </w:rPr>
      </w:pPr>
    </w:p>
    <w:p w14:paraId="1CEC4491" w14:textId="4074A8FF" w:rsidR="00FB3DE3" w:rsidRDefault="00FB3DE3" w:rsidP="00852C86">
      <w:pPr>
        <w:numPr>
          <w:ilvl w:val="0"/>
          <w:numId w:val="2"/>
        </w:numPr>
        <w:tabs>
          <w:tab w:val="left" w:pos="1276"/>
        </w:tabs>
        <w:spacing w:after="0" w:line="240" w:lineRule="auto"/>
        <w:ind w:left="0" w:right="7" w:firstLine="851"/>
        <w:contextualSpacing/>
        <w:jc w:val="both"/>
        <w:rPr>
          <w:rFonts w:ascii="Times New Roman" w:eastAsia="Arial" w:hAnsi="Times New Roman" w:cs="Times New Roman"/>
          <w:color w:val="000000"/>
          <w:sz w:val="24"/>
          <w:szCs w:val="24"/>
        </w:rPr>
      </w:pPr>
      <w:r w:rsidRPr="00F07A3C">
        <w:rPr>
          <w:rFonts w:ascii="Times New Roman" w:eastAsia="Arial" w:hAnsi="Times New Roman" w:cs="Times New Roman"/>
          <w:color w:val="000000"/>
          <w:sz w:val="24"/>
          <w:szCs w:val="24"/>
        </w:rPr>
        <w:t>Noteikumi</w:t>
      </w:r>
      <w:r w:rsidR="00DB681E" w:rsidRPr="00F07A3C">
        <w:rPr>
          <w:rFonts w:ascii="Times New Roman" w:eastAsia="Arial" w:hAnsi="Times New Roman" w:cs="Times New Roman"/>
          <w:color w:val="000000"/>
          <w:sz w:val="24"/>
          <w:szCs w:val="24"/>
        </w:rPr>
        <w:t xml:space="preserve"> </w:t>
      </w:r>
      <w:r w:rsidR="00F07A3C" w:rsidRPr="00F07A3C">
        <w:rPr>
          <w:rFonts w:ascii="Times New Roman" w:eastAsia="Arial" w:hAnsi="Times New Roman" w:cs="Times New Roman"/>
          <w:color w:val="000000"/>
          <w:sz w:val="24"/>
          <w:szCs w:val="24"/>
        </w:rPr>
        <w:t>par</w:t>
      </w:r>
      <w:r w:rsidR="00F07A3C">
        <w:rPr>
          <w:rFonts w:ascii="Times New Roman" w:eastAsia="Arial" w:hAnsi="Times New Roman" w:cs="Times New Roman"/>
          <w:color w:val="000000"/>
          <w:spacing w:val="47"/>
          <w:sz w:val="24"/>
          <w:szCs w:val="24"/>
        </w:rPr>
        <w:t xml:space="preserve"> </w:t>
      </w:r>
      <w:r w:rsidR="00DB681E" w:rsidRPr="00DB681E">
        <w:rPr>
          <w:rFonts w:ascii="Times New Roman" w:eastAsia="Arial" w:hAnsi="Times New Roman" w:cs="Times New Roman"/>
          <w:color w:val="000000"/>
          <w:sz w:val="24"/>
          <w:szCs w:val="24"/>
        </w:rPr>
        <w:t>Cov</w:t>
      </w:r>
      <w:r w:rsidR="00DB681E" w:rsidRPr="00DB681E">
        <w:rPr>
          <w:rFonts w:ascii="Times New Roman" w:eastAsia="Arial" w:hAnsi="Times New Roman" w:cs="Times New Roman"/>
          <w:color w:val="000000"/>
          <w:spacing w:val="-2"/>
          <w:sz w:val="24"/>
          <w:szCs w:val="24"/>
        </w:rPr>
        <w:t>i</w:t>
      </w:r>
      <w:r w:rsidR="00DB681E" w:rsidRPr="00DB681E">
        <w:rPr>
          <w:rFonts w:ascii="Times New Roman" w:eastAsia="Arial" w:hAnsi="Times New Roman" w:cs="Times New Roman"/>
          <w:color w:val="000000"/>
          <w:sz w:val="24"/>
          <w:szCs w:val="24"/>
        </w:rPr>
        <w:t>d-19</w:t>
      </w:r>
      <w:r w:rsidR="00DB681E" w:rsidRPr="00DB681E">
        <w:rPr>
          <w:rFonts w:ascii="Times New Roman" w:eastAsia="Arial" w:hAnsi="Times New Roman" w:cs="Times New Roman"/>
          <w:color w:val="000000"/>
          <w:spacing w:val="41"/>
          <w:sz w:val="24"/>
          <w:szCs w:val="24"/>
        </w:rPr>
        <w:t xml:space="preserve"> </w:t>
      </w:r>
      <w:r w:rsidR="00DB681E" w:rsidRPr="00DB681E">
        <w:rPr>
          <w:rFonts w:ascii="Times New Roman" w:eastAsia="Arial" w:hAnsi="Times New Roman" w:cs="Times New Roman"/>
          <w:color w:val="000000"/>
          <w:sz w:val="24"/>
          <w:szCs w:val="24"/>
        </w:rPr>
        <w:t>infekc</w:t>
      </w:r>
      <w:r w:rsidR="00DB681E" w:rsidRPr="00DB681E">
        <w:rPr>
          <w:rFonts w:ascii="Times New Roman" w:eastAsia="Arial" w:hAnsi="Times New Roman" w:cs="Times New Roman"/>
          <w:color w:val="000000"/>
          <w:spacing w:val="-3"/>
          <w:sz w:val="24"/>
          <w:szCs w:val="24"/>
        </w:rPr>
        <w:t>i</w:t>
      </w:r>
      <w:r w:rsidR="00DB681E" w:rsidRPr="00DB681E">
        <w:rPr>
          <w:rFonts w:ascii="Times New Roman" w:eastAsia="Arial" w:hAnsi="Times New Roman" w:cs="Times New Roman"/>
          <w:color w:val="000000"/>
          <w:sz w:val="24"/>
          <w:szCs w:val="24"/>
        </w:rPr>
        <w:t>jas</w:t>
      </w:r>
      <w:r w:rsidR="00DB681E" w:rsidRPr="00DB681E">
        <w:rPr>
          <w:rFonts w:ascii="Times New Roman" w:eastAsia="Arial" w:hAnsi="Times New Roman" w:cs="Times New Roman"/>
          <w:color w:val="000000"/>
          <w:spacing w:val="42"/>
          <w:sz w:val="24"/>
          <w:szCs w:val="24"/>
        </w:rPr>
        <w:t xml:space="preserve"> </w:t>
      </w:r>
      <w:r w:rsidR="00DB681E" w:rsidRPr="00DB681E">
        <w:rPr>
          <w:rFonts w:ascii="Times New Roman" w:eastAsia="Arial" w:hAnsi="Times New Roman" w:cs="Times New Roman"/>
          <w:color w:val="000000"/>
          <w:spacing w:val="-1"/>
          <w:sz w:val="24"/>
          <w:szCs w:val="24"/>
        </w:rPr>
        <w:t>i</w:t>
      </w:r>
      <w:r w:rsidR="00DB681E" w:rsidRPr="00DB681E">
        <w:rPr>
          <w:rFonts w:ascii="Times New Roman" w:eastAsia="Arial" w:hAnsi="Times New Roman" w:cs="Times New Roman"/>
          <w:color w:val="000000"/>
          <w:sz w:val="24"/>
          <w:szCs w:val="24"/>
        </w:rPr>
        <w:t>erobežoša</w:t>
      </w:r>
      <w:r w:rsidR="00DB681E" w:rsidRPr="00DB681E">
        <w:rPr>
          <w:rFonts w:ascii="Times New Roman" w:eastAsia="Arial" w:hAnsi="Times New Roman" w:cs="Times New Roman"/>
          <w:color w:val="000000"/>
          <w:spacing w:val="-1"/>
          <w:sz w:val="24"/>
          <w:szCs w:val="24"/>
        </w:rPr>
        <w:t>n</w:t>
      </w:r>
      <w:r w:rsidR="00DB681E" w:rsidRPr="00DB681E">
        <w:rPr>
          <w:rFonts w:ascii="Times New Roman" w:eastAsia="Arial" w:hAnsi="Times New Roman" w:cs="Times New Roman"/>
          <w:color w:val="000000"/>
          <w:sz w:val="24"/>
          <w:szCs w:val="24"/>
        </w:rPr>
        <w:t>as</w:t>
      </w:r>
      <w:r w:rsidR="00DB681E" w:rsidRPr="00DB681E">
        <w:rPr>
          <w:rFonts w:ascii="Times New Roman" w:eastAsia="Arial" w:hAnsi="Times New Roman" w:cs="Times New Roman"/>
          <w:color w:val="000000"/>
          <w:spacing w:val="40"/>
          <w:sz w:val="24"/>
          <w:szCs w:val="24"/>
        </w:rPr>
        <w:t xml:space="preserve"> </w:t>
      </w:r>
      <w:r w:rsidR="00DB681E" w:rsidRPr="00DB681E">
        <w:rPr>
          <w:rFonts w:ascii="Times New Roman" w:eastAsia="Arial" w:hAnsi="Times New Roman" w:cs="Times New Roman"/>
          <w:color w:val="000000"/>
          <w:sz w:val="24"/>
          <w:szCs w:val="24"/>
        </w:rPr>
        <w:t>p</w:t>
      </w:r>
      <w:r w:rsidR="00DB681E" w:rsidRPr="00DB681E">
        <w:rPr>
          <w:rFonts w:ascii="Times New Roman" w:eastAsia="Arial" w:hAnsi="Times New Roman" w:cs="Times New Roman"/>
          <w:color w:val="000000"/>
          <w:spacing w:val="-2"/>
          <w:sz w:val="24"/>
          <w:szCs w:val="24"/>
        </w:rPr>
        <w:t>a</w:t>
      </w:r>
      <w:r w:rsidR="00DB681E" w:rsidRPr="00DB681E">
        <w:rPr>
          <w:rFonts w:ascii="Times New Roman" w:eastAsia="Arial" w:hAnsi="Times New Roman" w:cs="Times New Roman"/>
          <w:color w:val="000000"/>
          <w:sz w:val="24"/>
          <w:szCs w:val="24"/>
        </w:rPr>
        <w:t>mat</w:t>
      </w:r>
      <w:r w:rsidR="00DB681E" w:rsidRPr="00DB681E">
        <w:rPr>
          <w:rFonts w:ascii="Times New Roman" w:eastAsia="Arial" w:hAnsi="Times New Roman" w:cs="Times New Roman"/>
          <w:color w:val="000000"/>
          <w:spacing w:val="-1"/>
          <w:sz w:val="24"/>
          <w:szCs w:val="24"/>
        </w:rPr>
        <w:t>p</w:t>
      </w:r>
      <w:r w:rsidR="00DB681E" w:rsidRPr="00DB681E">
        <w:rPr>
          <w:rFonts w:ascii="Times New Roman" w:eastAsia="Arial" w:hAnsi="Times New Roman" w:cs="Times New Roman"/>
          <w:color w:val="000000"/>
          <w:spacing w:val="-2"/>
          <w:sz w:val="24"/>
          <w:szCs w:val="24"/>
        </w:rPr>
        <w:t>r</w:t>
      </w:r>
      <w:r w:rsidR="00DB681E" w:rsidRPr="00DB681E">
        <w:rPr>
          <w:rFonts w:ascii="Times New Roman" w:eastAsia="Arial" w:hAnsi="Times New Roman" w:cs="Times New Roman"/>
          <w:color w:val="000000"/>
          <w:spacing w:val="-1"/>
          <w:sz w:val="24"/>
          <w:szCs w:val="24"/>
        </w:rPr>
        <w:t>i</w:t>
      </w:r>
      <w:r w:rsidR="00DB681E" w:rsidRPr="00DB681E">
        <w:rPr>
          <w:rFonts w:ascii="Times New Roman" w:eastAsia="Arial" w:hAnsi="Times New Roman" w:cs="Times New Roman"/>
          <w:color w:val="000000"/>
          <w:sz w:val="24"/>
          <w:szCs w:val="24"/>
        </w:rPr>
        <w:t>nc</w:t>
      </w:r>
      <w:r w:rsidR="00DB681E" w:rsidRPr="00DB681E">
        <w:rPr>
          <w:rFonts w:ascii="Times New Roman" w:eastAsia="Arial" w:hAnsi="Times New Roman" w:cs="Times New Roman"/>
          <w:color w:val="000000"/>
          <w:spacing w:val="-1"/>
          <w:sz w:val="24"/>
          <w:szCs w:val="24"/>
        </w:rPr>
        <w:t>i</w:t>
      </w:r>
      <w:r w:rsidR="00DB681E" w:rsidRPr="00DB681E">
        <w:rPr>
          <w:rFonts w:ascii="Times New Roman" w:eastAsia="Arial" w:hAnsi="Times New Roman" w:cs="Times New Roman"/>
          <w:color w:val="000000"/>
          <w:sz w:val="24"/>
          <w:szCs w:val="24"/>
        </w:rPr>
        <w:t>pu</w:t>
      </w:r>
      <w:r w:rsidR="00DB681E" w:rsidRPr="00DB681E">
        <w:rPr>
          <w:rFonts w:ascii="Times New Roman" w:eastAsia="Arial" w:hAnsi="Times New Roman" w:cs="Times New Roman"/>
          <w:color w:val="000000"/>
          <w:spacing w:val="42"/>
          <w:sz w:val="24"/>
          <w:szCs w:val="24"/>
        </w:rPr>
        <w:t xml:space="preserve"> </w:t>
      </w:r>
      <w:r w:rsidR="00DB681E" w:rsidRPr="00DB681E">
        <w:rPr>
          <w:rFonts w:ascii="Times New Roman" w:eastAsia="Arial" w:hAnsi="Times New Roman" w:cs="Times New Roman"/>
          <w:color w:val="000000"/>
          <w:sz w:val="24"/>
          <w:szCs w:val="24"/>
        </w:rPr>
        <w:t>un</w:t>
      </w:r>
      <w:r w:rsidR="00DB681E" w:rsidRPr="00DB681E">
        <w:rPr>
          <w:rFonts w:ascii="Times New Roman" w:eastAsia="Arial" w:hAnsi="Times New Roman" w:cs="Times New Roman"/>
          <w:color w:val="000000"/>
          <w:spacing w:val="44"/>
          <w:sz w:val="24"/>
          <w:szCs w:val="24"/>
        </w:rPr>
        <w:t xml:space="preserve"> </w:t>
      </w:r>
      <w:r w:rsidR="00DB681E" w:rsidRPr="00DB681E">
        <w:rPr>
          <w:rFonts w:ascii="Times New Roman" w:eastAsia="Arial" w:hAnsi="Times New Roman" w:cs="Times New Roman"/>
          <w:color w:val="000000"/>
          <w:sz w:val="24"/>
          <w:szCs w:val="24"/>
        </w:rPr>
        <w:t>no</w:t>
      </w:r>
      <w:r w:rsidR="00DB681E" w:rsidRPr="00DB681E">
        <w:rPr>
          <w:rFonts w:ascii="Times New Roman" w:eastAsia="Arial" w:hAnsi="Times New Roman" w:cs="Times New Roman"/>
          <w:color w:val="000000"/>
          <w:spacing w:val="44"/>
          <w:sz w:val="24"/>
          <w:szCs w:val="24"/>
        </w:rPr>
        <w:t xml:space="preserve"> </w:t>
      </w:r>
      <w:r w:rsidR="00DB681E" w:rsidRPr="00DB681E">
        <w:rPr>
          <w:rFonts w:ascii="Times New Roman" w:eastAsia="Arial" w:hAnsi="Times New Roman" w:cs="Times New Roman"/>
          <w:color w:val="000000"/>
          <w:spacing w:val="1"/>
          <w:sz w:val="24"/>
          <w:szCs w:val="24"/>
        </w:rPr>
        <w:t>t</w:t>
      </w:r>
      <w:r w:rsidR="00DB681E" w:rsidRPr="00DB681E">
        <w:rPr>
          <w:rFonts w:ascii="Times New Roman" w:eastAsia="Arial" w:hAnsi="Times New Roman" w:cs="Times New Roman"/>
          <w:color w:val="000000"/>
          <w:spacing w:val="-1"/>
          <w:sz w:val="24"/>
          <w:szCs w:val="24"/>
        </w:rPr>
        <w:t>i</w:t>
      </w:r>
      <w:r w:rsidR="00DB681E" w:rsidRPr="00DB681E">
        <w:rPr>
          <w:rFonts w:ascii="Times New Roman" w:eastAsia="Arial" w:hAnsi="Times New Roman" w:cs="Times New Roman"/>
          <w:color w:val="000000"/>
          <w:sz w:val="24"/>
          <w:szCs w:val="24"/>
        </w:rPr>
        <w:t>em</w:t>
      </w:r>
      <w:r w:rsidR="00DB681E" w:rsidRPr="00DB681E">
        <w:rPr>
          <w:rFonts w:ascii="Times New Roman" w:eastAsia="Arial" w:hAnsi="Times New Roman" w:cs="Times New Roman"/>
          <w:color w:val="000000"/>
          <w:spacing w:val="42"/>
          <w:sz w:val="24"/>
          <w:szCs w:val="24"/>
        </w:rPr>
        <w:t xml:space="preserve"> </w:t>
      </w:r>
      <w:r w:rsidR="00DB681E" w:rsidRPr="00DB681E">
        <w:rPr>
          <w:rFonts w:ascii="Times New Roman" w:eastAsia="Arial" w:hAnsi="Times New Roman" w:cs="Times New Roman"/>
          <w:color w:val="000000"/>
          <w:sz w:val="24"/>
          <w:szCs w:val="24"/>
        </w:rPr>
        <w:t>izr</w:t>
      </w:r>
      <w:r w:rsidR="00DB681E" w:rsidRPr="00DB681E">
        <w:rPr>
          <w:rFonts w:ascii="Times New Roman" w:eastAsia="Arial" w:hAnsi="Times New Roman" w:cs="Times New Roman"/>
          <w:color w:val="000000"/>
          <w:spacing w:val="-1"/>
          <w:sz w:val="24"/>
          <w:szCs w:val="24"/>
        </w:rPr>
        <w:t>i</w:t>
      </w:r>
      <w:r w:rsidR="00DB681E" w:rsidRPr="00DB681E">
        <w:rPr>
          <w:rFonts w:ascii="Times New Roman" w:eastAsia="Arial" w:hAnsi="Times New Roman" w:cs="Times New Roman"/>
          <w:color w:val="000000"/>
          <w:spacing w:val="-3"/>
          <w:sz w:val="24"/>
          <w:szCs w:val="24"/>
        </w:rPr>
        <w:t>e</w:t>
      </w:r>
      <w:r w:rsidR="00DB681E" w:rsidRPr="00DB681E">
        <w:rPr>
          <w:rFonts w:ascii="Times New Roman" w:eastAsia="Arial" w:hAnsi="Times New Roman" w:cs="Times New Roman"/>
          <w:color w:val="000000"/>
          <w:spacing w:val="-1"/>
          <w:sz w:val="24"/>
          <w:szCs w:val="24"/>
        </w:rPr>
        <w:t>t</w:t>
      </w:r>
      <w:r w:rsidR="00DB681E" w:rsidRPr="00DB681E">
        <w:rPr>
          <w:rFonts w:ascii="Times New Roman" w:eastAsia="Arial" w:hAnsi="Times New Roman" w:cs="Times New Roman"/>
          <w:color w:val="000000"/>
          <w:sz w:val="24"/>
          <w:szCs w:val="24"/>
        </w:rPr>
        <w:t>ošo</w:t>
      </w:r>
      <w:r w:rsidR="00DB681E" w:rsidRPr="00DB681E">
        <w:rPr>
          <w:rFonts w:ascii="Times New Roman" w:eastAsia="Arial" w:hAnsi="Times New Roman" w:cs="Times New Roman"/>
          <w:color w:val="000000"/>
          <w:spacing w:val="42"/>
          <w:sz w:val="24"/>
          <w:szCs w:val="24"/>
        </w:rPr>
        <w:t xml:space="preserve"> </w:t>
      </w:r>
      <w:r w:rsidR="00DB681E" w:rsidRPr="00DB681E">
        <w:rPr>
          <w:rFonts w:ascii="Times New Roman" w:eastAsia="Arial" w:hAnsi="Times New Roman" w:cs="Times New Roman"/>
          <w:color w:val="000000"/>
          <w:sz w:val="24"/>
          <w:szCs w:val="24"/>
        </w:rPr>
        <w:t>pr</w:t>
      </w:r>
      <w:r w:rsidR="00DB681E" w:rsidRPr="00DB681E">
        <w:rPr>
          <w:rFonts w:ascii="Times New Roman" w:eastAsia="Arial" w:hAnsi="Times New Roman" w:cs="Times New Roman"/>
          <w:color w:val="000000"/>
          <w:spacing w:val="-1"/>
          <w:sz w:val="24"/>
          <w:szCs w:val="24"/>
        </w:rPr>
        <w:t>a</w:t>
      </w:r>
      <w:r w:rsidR="00DB681E" w:rsidRPr="00DB681E">
        <w:rPr>
          <w:rFonts w:ascii="Times New Roman" w:eastAsia="Arial" w:hAnsi="Times New Roman" w:cs="Times New Roman"/>
          <w:color w:val="000000"/>
          <w:sz w:val="24"/>
          <w:szCs w:val="24"/>
        </w:rPr>
        <w:t xml:space="preserve">sību </w:t>
      </w:r>
      <w:r>
        <w:rPr>
          <w:rFonts w:ascii="Times New Roman" w:eastAsia="Arial" w:hAnsi="Times New Roman" w:cs="Times New Roman"/>
          <w:color w:val="000000"/>
          <w:spacing w:val="-1"/>
          <w:sz w:val="24"/>
          <w:szCs w:val="24"/>
        </w:rPr>
        <w:t>nodrošināšan</w:t>
      </w:r>
      <w:r w:rsidR="00F07A3C">
        <w:rPr>
          <w:rFonts w:ascii="Times New Roman" w:eastAsia="Arial" w:hAnsi="Times New Roman" w:cs="Times New Roman"/>
          <w:color w:val="000000"/>
          <w:spacing w:val="-1"/>
          <w:sz w:val="24"/>
          <w:szCs w:val="24"/>
        </w:rPr>
        <w:t>u</w:t>
      </w:r>
      <w:r w:rsidR="00DB681E" w:rsidRPr="00DB681E">
        <w:rPr>
          <w:rFonts w:ascii="Times New Roman" w:eastAsia="Arial" w:hAnsi="Times New Roman" w:cs="Times New Roman"/>
          <w:color w:val="000000"/>
          <w:spacing w:val="-5"/>
          <w:sz w:val="24"/>
          <w:szCs w:val="24"/>
        </w:rPr>
        <w:t xml:space="preserve"> </w:t>
      </w:r>
      <w:r w:rsidR="00DB681E" w:rsidRPr="00DB681E">
        <w:rPr>
          <w:rFonts w:ascii="Times New Roman" w:eastAsia="Arial" w:hAnsi="Times New Roman" w:cs="Times New Roman"/>
          <w:color w:val="000000"/>
          <w:sz w:val="24"/>
          <w:szCs w:val="24"/>
        </w:rPr>
        <w:t>Madonas novada pašvaldības izglītības iestādēs</w:t>
      </w:r>
      <w:r w:rsidR="00DB681E" w:rsidRPr="00DB681E">
        <w:rPr>
          <w:rFonts w:ascii="Times New Roman" w:eastAsia="Arial" w:hAnsi="Times New Roman" w:cs="Times New Roman"/>
          <w:color w:val="000000"/>
          <w:spacing w:val="-4"/>
          <w:sz w:val="24"/>
          <w:szCs w:val="24"/>
        </w:rPr>
        <w:t xml:space="preserve"> </w:t>
      </w:r>
      <w:r w:rsidR="00DB681E" w:rsidRPr="00DB681E">
        <w:rPr>
          <w:rFonts w:ascii="Times New Roman" w:eastAsia="Arial" w:hAnsi="Times New Roman" w:cs="Times New Roman"/>
          <w:color w:val="000000"/>
          <w:spacing w:val="-2"/>
          <w:sz w:val="24"/>
          <w:szCs w:val="24"/>
        </w:rPr>
        <w:t>(</w:t>
      </w:r>
      <w:r w:rsidR="00DB681E" w:rsidRPr="00DB681E">
        <w:rPr>
          <w:rFonts w:ascii="Times New Roman" w:eastAsia="Arial" w:hAnsi="Times New Roman" w:cs="Times New Roman"/>
          <w:color w:val="000000"/>
          <w:sz w:val="24"/>
          <w:szCs w:val="24"/>
        </w:rPr>
        <w:t>tur</w:t>
      </w:r>
      <w:r w:rsidR="00DB681E" w:rsidRPr="00DB681E">
        <w:rPr>
          <w:rFonts w:ascii="Times New Roman" w:eastAsia="Arial" w:hAnsi="Times New Roman" w:cs="Times New Roman"/>
          <w:color w:val="000000"/>
          <w:spacing w:val="-1"/>
          <w:sz w:val="24"/>
          <w:szCs w:val="24"/>
        </w:rPr>
        <w:t>p</w:t>
      </w:r>
      <w:r w:rsidR="00DB681E" w:rsidRPr="00DB681E">
        <w:rPr>
          <w:rFonts w:ascii="Times New Roman" w:eastAsia="Arial" w:hAnsi="Times New Roman" w:cs="Times New Roman"/>
          <w:color w:val="000000"/>
          <w:sz w:val="24"/>
          <w:szCs w:val="24"/>
        </w:rPr>
        <w:t>māk</w:t>
      </w:r>
      <w:r w:rsidR="00DB681E" w:rsidRPr="00DB681E">
        <w:rPr>
          <w:rFonts w:ascii="Times New Roman" w:eastAsia="Arial" w:hAnsi="Times New Roman" w:cs="Times New Roman"/>
          <w:color w:val="000000"/>
          <w:spacing w:val="-3"/>
          <w:sz w:val="24"/>
          <w:szCs w:val="24"/>
        </w:rPr>
        <w:t xml:space="preserve"> </w:t>
      </w:r>
      <w:r w:rsidR="00DB681E" w:rsidRPr="00DB681E">
        <w:rPr>
          <w:rFonts w:ascii="Times New Roman" w:eastAsia="Arial" w:hAnsi="Times New Roman" w:cs="Times New Roman"/>
          <w:color w:val="000000"/>
          <w:sz w:val="24"/>
          <w:szCs w:val="24"/>
        </w:rPr>
        <w:t>–</w:t>
      </w:r>
      <w:r w:rsidR="00DB681E" w:rsidRPr="00DB681E">
        <w:rPr>
          <w:rFonts w:ascii="Times New Roman" w:eastAsia="Arial" w:hAnsi="Times New Roman" w:cs="Times New Roman"/>
          <w:color w:val="000000"/>
          <w:spacing w:val="-4"/>
          <w:sz w:val="24"/>
          <w:szCs w:val="24"/>
        </w:rPr>
        <w:t xml:space="preserve"> </w:t>
      </w:r>
      <w:r>
        <w:rPr>
          <w:rFonts w:ascii="Times New Roman" w:eastAsia="Arial" w:hAnsi="Times New Roman" w:cs="Times New Roman"/>
          <w:color w:val="000000"/>
          <w:sz w:val="24"/>
          <w:szCs w:val="24"/>
        </w:rPr>
        <w:t>Noteikumi</w:t>
      </w:r>
      <w:r w:rsidR="00DB681E" w:rsidRPr="00DB681E">
        <w:rPr>
          <w:rFonts w:ascii="Times New Roman" w:eastAsia="Arial" w:hAnsi="Times New Roman" w:cs="Times New Roman"/>
          <w:color w:val="000000"/>
          <w:sz w:val="24"/>
          <w:szCs w:val="24"/>
        </w:rPr>
        <w:t>)</w:t>
      </w:r>
      <w:r w:rsidR="00DB681E" w:rsidRPr="00DB681E">
        <w:rPr>
          <w:rFonts w:ascii="Times New Roman" w:eastAsia="Arial" w:hAnsi="Times New Roman" w:cs="Times New Roman"/>
          <w:color w:val="000000"/>
          <w:spacing w:val="-3"/>
          <w:sz w:val="24"/>
          <w:szCs w:val="24"/>
        </w:rPr>
        <w:t xml:space="preserve"> </w:t>
      </w:r>
      <w:r w:rsidR="00DB681E" w:rsidRPr="00DB681E">
        <w:rPr>
          <w:rFonts w:ascii="Times New Roman" w:eastAsia="Arial" w:hAnsi="Times New Roman" w:cs="Times New Roman"/>
          <w:color w:val="000000"/>
          <w:sz w:val="24"/>
          <w:szCs w:val="24"/>
        </w:rPr>
        <w:t>n</w:t>
      </w:r>
      <w:r w:rsidR="00DB681E" w:rsidRPr="00DB681E">
        <w:rPr>
          <w:rFonts w:ascii="Times New Roman" w:eastAsia="Arial" w:hAnsi="Times New Roman" w:cs="Times New Roman"/>
          <w:color w:val="000000"/>
          <w:spacing w:val="-3"/>
          <w:sz w:val="24"/>
          <w:szCs w:val="24"/>
        </w:rPr>
        <w:t>o</w:t>
      </w:r>
      <w:r w:rsidR="00DB681E" w:rsidRPr="00DB681E">
        <w:rPr>
          <w:rFonts w:ascii="Times New Roman" w:eastAsia="Arial" w:hAnsi="Times New Roman" w:cs="Times New Roman"/>
          <w:color w:val="000000"/>
          <w:sz w:val="24"/>
          <w:szCs w:val="24"/>
        </w:rPr>
        <w:t>saka</w:t>
      </w:r>
      <w:r w:rsidR="00DB681E" w:rsidRPr="00DB681E">
        <w:rPr>
          <w:rFonts w:ascii="Times New Roman" w:eastAsia="Arial" w:hAnsi="Times New Roman" w:cs="Times New Roman"/>
          <w:color w:val="000000"/>
          <w:spacing w:val="-5"/>
          <w:sz w:val="24"/>
          <w:szCs w:val="24"/>
        </w:rPr>
        <w:t xml:space="preserve"> </w:t>
      </w:r>
      <w:r w:rsidR="00DB681E" w:rsidRPr="00DB681E">
        <w:rPr>
          <w:rFonts w:ascii="Times New Roman" w:eastAsia="Arial" w:hAnsi="Times New Roman" w:cs="Times New Roman"/>
          <w:color w:val="000000"/>
          <w:sz w:val="24"/>
          <w:szCs w:val="24"/>
        </w:rPr>
        <w:t>ga</w:t>
      </w:r>
      <w:r w:rsidR="00DB681E" w:rsidRPr="00DB681E">
        <w:rPr>
          <w:rFonts w:ascii="Times New Roman" w:eastAsia="Arial" w:hAnsi="Times New Roman" w:cs="Times New Roman"/>
          <w:color w:val="000000"/>
          <w:spacing w:val="-1"/>
          <w:sz w:val="24"/>
          <w:szCs w:val="24"/>
        </w:rPr>
        <w:t>l</w:t>
      </w:r>
      <w:r w:rsidR="00DB681E" w:rsidRPr="00DB681E">
        <w:rPr>
          <w:rFonts w:ascii="Times New Roman" w:eastAsia="Arial" w:hAnsi="Times New Roman" w:cs="Times New Roman"/>
          <w:color w:val="000000"/>
          <w:sz w:val="24"/>
          <w:szCs w:val="24"/>
        </w:rPr>
        <w:t>ve</w:t>
      </w:r>
      <w:r w:rsidR="00DB681E" w:rsidRPr="00DB681E">
        <w:rPr>
          <w:rFonts w:ascii="Times New Roman" w:eastAsia="Arial" w:hAnsi="Times New Roman" w:cs="Times New Roman"/>
          <w:color w:val="000000"/>
          <w:spacing w:val="-1"/>
          <w:sz w:val="24"/>
          <w:szCs w:val="24"/>
        </w:rPr>
        <w:t>n</w:t>
      </w:r>
      <w:r w:rsidR="00DB681E" w:rsidRPr="00DB681E">
        <w:rPr>
          <w:rFonts w:ascii="Times New Roman" w:eastAsia="Arial" w:hAnsi="Times New Roman" w:cs="Times New Roman"/>
          <w:color w:val="000000"/>
          <w:sz w:val="24"/>
          <w:szCs w:val="24"/>
        </w:rPr>
        <w:t>os</w:t>
      </w:r>
      <w:r w:rsidR="00DB681E" w:rsidRPr="00DB681E">
        <w:rPr>
          <w:rFonts w:ascii="Times New Roman" w:eastAsia="Arial" w:hAnsi="Times New Roman" w:cs="Times New Roman"/>
          <w:color w:val="000000"/>
          <w:spacing w:val="-4"/>
          <w:sz w:val="24"/>
          <w:szCs w:val="24"/>
        </w:rPr>
        <w:t xml:space="preserve"> </w:t>
      </w:r>
      <w:r w:rsidR="00DB681E" w:rsidRPr="00DB681E">
        <w:rPr>
          <w:rFonts w:ascii="Times New Roman" w:eastAsia="Arial" w:hAnsi="Times New Roman" w:cs="Times New Roman"/>
          <w:color w:val="000000"/>
          <w:sz w:val="24"/>
          <w:szCs w:val="24"/>
        </w:rPr>
        <w:t>p</w:t>
      </w:r>
      <w:r w:rsidR="00DB681E" w:rsidRPr="00DB681E">
        <w:rPr>
          <w:rFonts w:ascii="Times New Roman" w:eastAsia="Arial" w:hAnsi="Times New Roman" w:cs="Times New Roman"/>
          <w:color w:val="000000"/>
          <w:spacing w:val="-1"/>
          <w:sz w:val="24"/>
          <w:szCs w:val="24"/>
        </w:rPr>
        <w:t>a</w:t>
      </w:r>
      <w:r w:rsidR="00DB681E" w:rsidRPr="00DB681E">
        <w:rPr>
          <w:rFonts w:ascii="Times New Roman" w:eastAsia="Arial" w:hAnsi="Times New Roman" w:cs="Times New Roman"/>
          <w:color w:val="000000"/>
          <w:sz w:val="24"/>
          <w:szCs w:val="24"/>
        </w:rPr>
        <w:t>m</w:t>
      </w:r>
      <w:r w:rsidR="00DB681E" w:rsidRPr="00DB681E">
        <w:rPr>
          <w:rFonts w:ascii="Times New Roman" w:eastAsia="Arial" w:hAnsi="Times New Roman" w:cs="Times New Roman"/>
          <w:color w:val="000000"/>
          <w:spacing w:val="-2"/>
          <w:sz w:val="24"/>
          <w:szCs w:val="24"/>
        </w:rPr>
        <w:t>a</w:t>
      </w:r>
      <w:r w:rsidR="00DB681E" w:rsidRPr="00DB681E">
        <w:rPr>
          <w:rFonts w:ascii="Times New Roman" w:eastAsia="Arial" w:hAnsi="Times New Roman" w:cs="Times New Roman"/>
          <w:color w:val="000000"/>
          <w:sz w:val="24"/>
          <w:szCs w:val="24"/>
        </w:rPr>
        <w:t>tpri</w:t>
      </w:r>
      <w:r w:rsidR="00DB681E" w:rsidRPr="00DB681E">
        <w:rPr>
          <w:rFonts w:ascii="Times New Roman" w:eastAsia="Arial" w:hAnsi="Times New Roman" w:cs="Times New Roman"/>
          <w:color w:val="000000"/>
          <w:spacing w:val="-2"/>
          <w:sz w:val="24"/>
          <w:szCs w:val="24"/>
        </w:rPr>
        <w:t>n</w:t>
      </w:r>
      <w:r w:rsidR="00DB681E" w:rsidRPr="00DB681E">
        <w:rPr>
          <w:rFonts w:ascii="Times New Roman" w:eastAsia="Arial" w:hAnsi="Times New Roman" w:cs="Times New Roman"/>
          <w:color w:val="000000"/>
          <w:sz w:val="24"/>
          <w:szCs w:val="24"/>
        </w:rPr>
        <w:t>c</w:t>
      </w:r>
      <w:r w:rsidR="00DB681E" w:rsidRPr="00DB681E">
        <w:rPr>
          <w:rFonts w:ascii="Times New Roman" w:eastAsia="Arial" w:hAnsi="Times New Roman" w:cs="Times New Roman"/>
          <w:color w:val="000000"/>
          <w:spacing w:val="-1"/>
          <w:sz w:val="24"/>
          <w:szCs w:val="24"/>
        </w:rPr>
        <w:t>i</w:t>
      </w:r>
      <w:r w:rsidR="00DB681E" w:rsidRPr="00DB681E">
        <w:rPr>
          <w:rFonts w:ascii="Times New Roman" w:eastAsia="Arial" w:hAnsi="Times New Roman" w:cs="Times New Roman"/>
          <w:color w:val="000000"/>
          <w:sz w:val="24"/>
          <w:szCs w:val="24"/>
        </w:rPr>
        <w:t>p</w:t>
      </w:r>
      <w:r w:rsidR="00DB681E" w:rsidRPr="00DB681E">
        <w:rPr>
          <w:rFonts w:ascii="Times New Roman" w:eastAsia="Arial" w:hAnsi="Times New Roman" w:cs="Times New Roman"/>
          <w:color w:val="000000"/>
          <w:spacing w:val="-1"/>
          <w:sz w:val="24"/>
          <w:szCs w:val="24"/>
        </w:rPr>
        <w:t>u</w:t>
      </w:r>
      <w:r w:rsidR="00DB681E" w:rsidRPr="00DB681E">
        <w:rPr>
          <w:rFonts w:ascii="Times New Roman" w:eastAsia="Arial" w:hAnsi="Times New Roman" w:cs="Times New Roman"/>
          <w:color w:val="000000"/>
          <w:sz w:val="24"/>
          <w:szCs w:val="24"/>
        </w:rPr>
        <w:t>s</w:t>
      </w:r>
      <w:r>
        <w:rPr>
          <w:rFonts w:ascii="Times New Roman" w:eastAsia="Arial" w:hAnsi="Times New Roman" w:cs="Times New Roman"/>
          <w:color w:val="000000"/>
          <w:sz w:val="24"/>
          <w:szCs w:val="24"/>
        </w:rPr>
        <w:t>, izglītības iestādes un Madonas novada pašvaldības (turpmāk – Pašvaldība) atbildību, lēmumu saskaņošanas kārtību</w:t>
      </w:r>
      <w:r w:rsidR="00DB681E" w:rsidRPr="00DB681E">
        <w:rPr>
          <w:rFonts w:ascii="Times New Roman" w:eastAsia="Arial" w:hAnsi="Times New Roman" w:cs="Times New Roman"/>
          <w:color w:val="000000"/>
          <w:spacing w:val="-3"/>
          <w:sz w:val="24"/>
          <w:szCs w:val="24"/>
        </w:rPr>
        <w:t xml:space="preserve"> </w:t>
      </w:r>
      <w:r w:rsidR="00DB681E" w:rsidRPr="00DB681E">
        <w:rPr>
          <w:rFonts w:ascii="Times New Roman" w:eastAsia="Arial" w:hAnsi="Times New Roman" w:cs="Times New Roman"/>
          <w:color w:val="000000"/>
          <w:sz w:val="24"/>
          <w:szCs w:val="24"/>
        </w:rPr>
        <w:t>un</w:t>
      </w:r>
      <w:r w:rsidR="00DB681E" w:rsidRPr="00DB681E">
        <w:rPr>
          <w:rFonts w:ascii="Times New Roman" w:eastAsia="Arial" w:hAnsi="Times New Roman" w:cs="Times New Roman"/>
          <w:color w:val="000000"/>
          <w:spacing w:val="-5"/>
          <w:sz w:val="24"/>
          <w:szCs w:val="24"/>
        </w:rPr>
        <w:t xml:space="preserve"> </w:t>
      </w:r>
      <w:r w:rsidR="00DB681E" w:rsidRPr="00DB681E">
        <w:rPr>
          <w:rFonts w:ascii="Times New Roman" w:eastAsia="Arial" w:hAnsi="Times New Roman" w:cs="Times New Roman"/>
          <w:color w:val="000000"/>
          <w:sz w:val="24"/>
          <w:szCs w:val="24"/>
        </w:rPr>
        <w:t>p</w:t>
      </w:r>
      <w:r w:rsidR="00DB681E" w:rsidRPr="00DB681E">
        <w:rPr>
          <w:rFonts w:ascii="Times New Roman" w:eastAsia="Arial" w:hAnsi="Times New Roman" w:cs="Times New Roman"/>
          <w:color w:val="000000"/>
          <w:spacing w:val="-1"/>
          <w:sz w:val="24"/>
          <w:szCs w:val="24"/>
        </w:rPr>
        <w:t>i</w:t>
      </w:r>
      <w:r w:rsidR="00DB681E" w:rsidRPr="00DB681E">
        <w:rPr>
          <w:rFonts w:ascii="Times New Roman" w:eastAsia="Arial" w:hAnsi="Times New Roman" w:cs="Times New Roman"/>
          <w:color w:val="000000"/>
          <w:sz w:val="24"/>
          <w:szCs w:val="24"/>
        </w:rPr>
        <w:t>emēr</w:t>
      </w:r>
      <w:r w:rsidR="00DB681E" w:rsidRPr="00DB681E">
        <w:rPr>
          <w:rFonts w:ascii="Times New Roman" w:eastAsia="Arial" w:hAnsi="Times New Roman" w:cs="Times New Roman"/>
          <w:color w:val="000000"/>
          <w:spacing w:val="-2"/>
          <w:sz w:val="24"/>
          <w:szCs w:val="24"/>
        </w:rPr>
        <w:t>o</w:t>
      </w:r>
      <w:r w:rsidR="00DB681E" w:rsidRPr="00DB681E">
        <w:rPr>
          <w:rFonts w:ascii="Times New Roman" w:eastAsia="Arial" w:hAnsi="Times New Roman" w:cs="Times New Roman"/>
          <w:color w:val="000000"/>
          <w:sz w:val="24"/>
          <w:szCs w:val="24"/>
        </w:rPr>
        <w:t>jamās</w:t>
      </w:r>
      <w:r w:rsidR="00DB681E" w:rsidRPr="00DB681E">
        <w:rPr>
          <w:rFonts w:ascii="Times New Roman" w:eastAsia="Arial" w:hAnsi="Times New Roman" w:cs="Times New Roman"/>
          <w:color w:val="000000"/>
          <w:spacing w:val="-4"/>
          <w:sz w:val="24"/>
          <w:szCs w:val="24"/>
        </w:rPr>
        <w:t xml:space="preserve"> </w:t>
      </w:r>
      <w:r w:rsidR="00DB681E" w:rsidRPr="00DB681E">
        <w:rPr>
          <w:rFonts w:ascii="Times New Roman" w:eastAsia="Arial" w:hAnsi="Times New Roman" w:cs="Times New Roman"/>
          <w:color w:val="000000"/>
          <w:sz w:val="24"/>
          <w:szCs w:val="24"/>
        </w:rPr>
        <w:t>r</w:t>
      </w:r>
      <w:r w:rsidR="00DB681E" w:rsidRPr="00DB681E">
        <w:rPr>
          <w:rFonts w:ascii="Times New Roman" w:eastAsia="Arial" w:hAnsi="Times New Roman" w:cs="Times New Roman"/>
          <w:color w:val="000000"/>
          <w:spacing w:val="-1"/>
          <w:sz w:val="24"/>
          <w:szCs w:val="24"/>
        </w:rPr>
        <w:t>ī</w:t>
      </w:r>
      <w:r w:rsidR="00DB681E" w:rsidRPr="00DB681E">
        <w:rPr>
          <w:rFonts w:ascii="Times New Roman" w:eastAsia="Arial" w:hAnsi="Times New Roman" w:cs="Times New Roman"/>
          <w:color w:val="000000"/>
          <w:sz w:val="24"/>
          <w:szCs w:val="24"/>
        </w:rPr>
        <w:t>cības,</w:t>
      </w:r>
      <w:r w:rsidR="00DB681E" w:rsidRPr="00DB681E">
        <w:rPr>
          <w:rFonts w:ascii="Times New Roman" w:eastAsia="Arial" w:hAnsi="Times New Roman" w:cs="Times New Roman"/>
          <w:color w:val="000000"/>
          <w:spacing w:val="-3"/>
          <w:sz w:val="24"/>
          <w:szCs w:val="24"/>
        </w:rPr>
        <w:t xml:space="preserve"> </w:t>
      </w:r>
      <w:r w:rsidR="00DB681E" w:rsidRPr="00DB681E">
        <w:rPr>
          <w:rFonts w:ascii="Times New Roman" w:eastAsia="Arial" w:hAnsi="Times New Roman" w:cs="Times New Roman"/>
          <w:color w:val="000000"/>
          <w:spacing w:val="-1"/>
          <w:sz w:val="24"/>
          <w:szCs w:val="24"/>
        </w:rPr>
        <w:t>l</w:t>
      </w:r>
      <w:r w:rsidR="00DB681E" w:rsidRPr="00DB681E">
        <w:rPr>
          <w:rFonts w:ascii="Times New Roman" w:eastAsia="Arial" w:hAnsi="Times New Roman" w:cs="Times New Roman"/>
          <w:color w:val="000000"/>
          <w:sz w:val="24"/>
          <w:szCs w:val="24"/>
        </w:rPr>
        <w:t>ai</w:t>
      </w:r>
      <w:r w:rsidR="00DB681E" w:rsidRPr="00DB681E">
        <w:rPr>
          <w:rFonts w:ascii="Times New Roman" w:eastAsia="Arial" w:hAnsi="Times New Roman" w:cs="Times New Roman"/>
          <w:color w:val="000000"/>
          <w:spacing w:val="-4"/>
          <w:sz w:val="24"/>
          <w:szCs w:val="24"/>
        </w:rPr>
        <w:t xml:space="preserve"> </w:t>
      </w:r>
      <w:r w:rsidR="00DB681E" w:rsidRPr="00DB681E">
        <w:rPr>
          <w:rFonts w:ascii="Times New Roman" w:eastAsia="Arial" w:hAnsi="Times New Roman" w:cs="Times New Roman"/>
          <w:color w:val="000000"/>
          <w:sz w:val="24"/>
          <w:szCs w:val="24"/>
        </w:rPr>
        <w:t>m</w:t>
      </w:r>
      <w:r w:rsidR="00DB681E" w:rsidRPr="00DB681E">
        <w:rPr>
          <w:rFonts w:ascii="Times New Roman" w:eastAsia="Arial" w:hAnsi="Times New Roman" w:cs="Times New Roman"/>
          <w:color w:val="000000"/>
          <w:spacing w:val="-3"/>
          <w:sz w:val="24"/>
          <w:szCs w:val="24"/>
        </w:rPr>
        <w:t>a</w:t>
      </w:r>
      <w:r w:rsidR="00DB681E" w:rsidRPr="00DB681E">
        <w:rPr>
          <w:rFonts w:ascii="Times New Roman" w:eastAsia="Arial" w:hAnsi="Times New Roman" w:cs="Times New Roman"/>
          <w:color w:val="000000"/>
          <w:sz w:val="24"/>
          <w:szCs w:val="24"/>
        </w:rPr>
        <w:t>ks</w:t>
      </w:r>
      <w:r w:rsidR="00DB681E" w:rsidRPr="00DB681E">
        <w:rPr>
          <w:rFonts w:ascii="Times New Roman" w:eastAsia="Arial" w:hAnsi="Times New Roman" w:cs="Times New Roman"/>
          <w:color w:val="000000"/>
          <w:spacing w:val="-1"/>
          <w:sz w:val="24"/>
          <w:szCs w:val="24"/>
        </w:rPr>
        <w:t>i</w:t>
      </w:r>
      <w:r w:rsidR="00DB681E" w:rsidRPr="00DB681E">
        <w:rPr>
          <w:rFonts w:ascii="Times New Roman" w:eastAsia="Arial" w:hAnsi="Times New Roman" w:cs="Times New Roman"/>
          <w:color w:val="000000"/>
          <w:sz w:val="24"/>
          <w:szCs w:val="24"/>
        </w:rPr>
        <w:t>māli novērstu</w:t>
      </w:r>
      <w:r w:rsidR="00DB681E" w:rsidRPr="00DB681E">
        <w:rPr>
          <w:rFonts w:ascii="Times New Roman" w:eastAsia="Arial" w:hAnsi="Times New Roman" w:cs="Times New Roman"/>
          <w:color w:val="000000"/>
          <w:spacing w:val="-1"/>
          <w:sz w:val="24"/>
          <w:szCs w:val="24"/>
        </w:rPr>
        <w:t xml:space="preserve"> C</w:t>
      </w:r>
      <w:r w:rsidR="00DB681E" w:rsidRPr="00DB681E">
        <w:rPr>
          <w:rFonts w:ascii="Times New Roman" w:eastAsia="Arial" w:hAnsi="Times New Roman" w:cs="Times New Roman"/>
          <w:color w:val="000000"/>
          <w:sz w:val="24"/>
          <w:szCs w:val="24"/>
        </w:rPr>
        <w:t>ov</w:t>
      </w:r>
      <w:r w:rsidR="00DB681E" w:rsidRPr="00DB681E">
        <w:rPr>
          <w:rFonts w:ascii="Times New Roman" w:eastAsia="Arial" w:hAnsi="Times New Roman" w:cs="Times New Roman"/>
          <w:color w:val="000000"/>
          <w:spacing w:val="-1"/>
          <w:sz w:val="24"/>
          <w:szCs w:val="24"/>
        </w:rPr>
        <w:t>i</w:t>
      </w:r>
      <w:r w:rsidR="00DB681E" w:rsidRPr="00DB681E">
        <w:rPr>
          <w:rFonts w:ascii="Times New Roman" w:eastAsia="Arial" w:hAnsi="Times New Roman" w:cs="Times New Roman"/>
          <w:color w:val="000000"/>
          <w:sz w:val="24"/>
          <w:szCs w:val="24"/>
        </w:rPr>
        <w:t>d-19</w:t>
      </w:r>
      <w:r w:rsidR="00DB681E" w:rsidRPr="00DB681E">
        <w:rPr>
          <w:rFonts w:ascii="Times New Roman" w:eastAsia="Arial" w:hAnsi="Times New Roman" w:cs="Times New Roman"/>
          <w:color w:val="000000"/>
          <w:spacing w:val="-1"/>
          <w:sz w:val="24"/>
          <w:szCs w:val="24"/>
        </w:rPr>
        <w:t xml:space="preserve"> i</w:t>
      </w:r>
      <w:r w:rsidR="00DB681E" w:rsidRPr="00DB681E">
        <w:rPr>
          <w:rFonts w:ascii="Times New Roman" w:eastAsia="Arial" w:hAnsi="Times New Roman" w:cs="Times New Roman"/>
          <w:color w:val="000000"/>
          <w:sz w:val="24"/>
          <w:szCs w:val="24"/>
        </w:rPr>
        <w:t>nfek</w:t>
      </w:r>
      <w:r w:rsidR="00DB681E" w:rsidRPr="00DB681E">
        <w:rPr>
          <w:rFonts w:ascii="Times New Roman" w:eastAsia="Arial" w:hAnsi="Times New Roman" w:cs="Times New Roman"/>
          <w:color w:val="000000"/>
          <w:spacing w:val="-2"/>
          <w:sz w:val="24"/>
          <w:szCs w:val="24"/>
        </w:rPr>
        <w:t>c</w:t>
      </w:r>
      <w:r w:rsidR="00DB681E" w:rsidRPr="00DB681E">
        <w:rPr>
          <w:rFonts w:ascii="Times New Roman" w:eastAsia="Arial" w:hAnsi="Times New Roman" w:cs="Times New Roman"/>
          <w:color w:val="000000"/>
          <w:spacing w:val="-1"/>
          <w:sz w:val="24"/>
          <w:szCs w:val="24"/>
        </w:rPr>
        <w:t>i</w:t>
      </w:r>
      <w:r w:rsidR="00DB681E" w:rsidRPr="00DB681E">
        <w:rPr>
          <w:rFonts w:ascii="Times New Roman" w:eastAsia="Arial" w:hAnsi="Times New Roman" w:cs="Times New Roman"/>
          <w:color w:val="000000"/>
          <w:sz w:val="24"/>
          <w:szCs w:val="24"/>
        </w:rPr>
        <w:t>jas izplat</w:t>
      </w:r>
      <w:r w:rsidR="00DB681E" w:rsidRPr="00DB681E">
        <w:rPr>
          <w:rFonts w:ascii="Times New Roman" w:eastAsia="Arial" w:hAnsi="Times New Roman" w:cs="Times New Roman"/>
          <w:color w:val="000000"/>
          <w:spacing w:val="-1"/>
          <w:sz w:val="24"/>
          <w:szCs w:val="24"/>
        </w:rPr>
        <w:t>ī</w:t>
      </w:r>
      <w:r w:rsidR="00DB681E" w:rsidRPr="00DB681E">
        <w:rPr>
          <w:rFonts w:ascii="Times New Roman" w:eastAsia="Arial" w:hAnsi="Times New Roman" w:cs="Times New Roman"/>
          <w:color w:val="000000"/>
          <w:sz w:val="24"/>
          <w:szCs w:val="24"/>
        </w:rPr>
        <w:t xml:space="preserve">bu Madonas novada pašvaldības </w:t>
      </w:r>
      <w:r w:rsidR="00DB681E" w:rsidRPr="00DB681E">
        <w:rPr>
          <w:rFonts w:ascii="Times New Roman" w:eastAsia="Arial" w:hAnsi="Times New Roman" w:cs="Times New Roman"/>
          <w:color w:val="000000"/>
          <w:spacing w:val="-1"/>
          <w:sz w:val="24"/>
          <w:szCs w:val="24"/>
        </w:rPr>
        <w:t>i</w:t>
      </w:r>
      <w:r w:rsidR="00DB681E" w:rsidRPr="00DB681E">
        <w:rPr>
          <w:rFonts w:ascii="Times New Roman" w:eastAsia="Arial" w:hAnsi="Times New Roman" w:cs="Times New Roman"/>
          <w:color w:val="000000"/>
          <w:sz w:val="24"/>
          <w:szCs w:val="24"/>
        </w:rPr>
        <w:t>z</w:t>
      </w:r>
      <w:r w:rsidR="00DB681E" w:rsidRPr="00DB681E">
        <w:rPr>
          <w:rFonts w:ascii="Times New Roman" w:eastAsia="Arial" w:hAnsi="Times New Roman" w:cs="Times New Roman"/>
          <w:color w:val="000000"/>
          <w:spacing w:val="-2"/>
          <w:sz w:val="24"/>
          <w:szCs w:val="24"/>
        </w:rPr>
        <w:t>gl</w:t>
      </w:r>
      <w:r w:rsidR="00DB681E" w:rsidRPr="00DB681E">
        <w:rPr>
          <w:rFonts w:ascii="Times New Roman" w:eastAsia="Arial" w:hAnsi="Times New Roman" w:cs="Times New Roman"/>
          <w:color w:val="000000"/>
          <w:sz w:val="24"/>
          <w:szCs w:val="24"/>
        </w:rPr>
        <w:t>ī</w:t>
      </w:r>
      <w:r w:rsidR="00DB681E" w:rsidRPr="00DB681E">
        <w:rPr>
          <w:rFonts w:ascii="Times New Roman" w:eastAsia="Arial" w:hAnsi="Times New Roman" w:cs="Times New Roman"/>
          <w:color w:val="000000"/>
          <w:spacing w:val="1"/>
          <w:sz w:val="24"/>
          <w:szCs w:val="24"/>
        </w:rPr>
        <w:t>tī</w:t>
      </w:r>
      <w:r w:rsidR="00DB681E" w:rsidRPr="00DB681E">
        <w:rPr>
          <w:rFonts w:ascii="Times New Roman" w:eastAsia="Arial" w:hAnsi="Times New Roman" w:cs="Times New Roman"/>
          <w:color w:val="000000"/>
          <w:sz w:val="24"/>
          <w:szCs w:val="24"/>
        </w:rPr>
        <w:t>bas</w:t>
      </w:r>
      <w:r w:rsidR="00DB681E" w:rsidRPr="00DB681E">
        <w:rPr>
          <w:rFonts w:ascii="Times New Roman" w:eastAsia="Arial" w:hAnsi="Times New Roman" w:cs="Times New Roman"/>
          <w:color w:val="000000"/>
          <w:spacing w:val="-1"/>
          <w:sz w:val="24"/>
          <w:szCs w:val="24"/>
        </w:rPr>
        <w:t xml:space="preserve"> i</w:t>
      </w:r>
      <w:r w:rsidR="00DB681E" w:rsidRPr="00DB681E">
        <w:rPr>
          <w:rFonts w:ascii="Times New Roman" w:eastAsia="Arial" w:hAnsi="Times New Roman" w:cs="Times New Roman"/>
          <w:color w:val="000000"/>
          <w:sz w:val="24"/>
          <w:szCs w:val="24"/>
        </w:rPr>
        <w:t>estādēs</w:t>
      </w:r>
      <w:r w:rsidRPr="00DB681E">
        <w:rPr>
          <w:rFonts w:ascii="Times New Roman" w:eastAsia="Arial" w:hAnsi="Times New Roman" w:cs="Times New Roman"/>
          <w:color w:val="000000"/>
          <w:sz w:val="24"/>
          <w:szCs w:val="24"/>
        </w:rPr>
        <w:t xml:space="preserve"> </w:t>
      </w:r>
      <w:r w:rsidR="00DB681E" w:rsidRPr="00DB681E">
        <w:rPr>
          <w:rFonts w:ascii="Times New Roman" w:eastAsia="Arial" w:hAnsi="Times New Roman" w:cs="Times New Roman"/>
          <w:color w:val="000000"/>
          <w:sz w:val="24"/>
          <w:szCs w:val="24"/>
        </w:rPr>
        <w:t>(turpmāk – iestādes)</w:t>
      </w:r>
      <w:r w:rsidRPr="00852C86">
        <w:rPr>
          <w:rFonts w:ascii="Times New Roman" w:eastAsia="Arial" w:hAnsi="Times New Roman" w:cs="Times New Roman"/>
          <w:color w:val="000000"/>
          <w:sz w:val="24"/>
          <w:szCs w:val="24"/>
        </w:rPr>
        <w:t>.</w:t>
      </w:r>
    </w:p>
    <w:p w14:paraId="7BA45882" w14:textId="77777777" w:rsidR="00B01DB5" w:rsidRDefault="00B01DB5" w:rsidP="00B01DB5">
      <w:pPr>
        <w:tabs>
          <w:tab w:val="left" w:pos="1276"/>
        </w:tabs>
        <w:spacing w:after="0" w:line="240" w:lineRule="auto"/>
        <w:ind w:right="7" w:firstLine="851"/>
        <w:contextualSpacing/>
        <w:jc w:val="both"/>
        <w:rPr>
          <w:rFonts w:ascii="Times New Roman" w:eastAsia="Arial" w:hAnsi="Times New Roman" w:cs="Times New Roman"/>
          <w:color w:val="000000"/>
          <w:sz w:val="24"/>
          <w:szCs w:val="24"/>
        </w:rPr>
      </w:pPr>
    </w:p>
    <w:p w14:paraId="08F0C03D" w14:textId="0C4F6066" w:rsidR="006D5104" w:rsidRDefault="006D5104" w:rsidP="00B01DB5">
      <w:pPr>
        <w:numPr>
          <w:ilvl w:val="0"/>
          <w:numId w:val="2"/>
        </w:numPr>
        <w:tabs>
          <w:tab w:val="left" w:pos="1276"/>
        </w:tabs>
        <w:spacing w:after="0" w:line="240" w:lineRule="auto"/>
        <w:ind w:left="0" w:right="7" w:firstLine="745"/>
        <w:contextualSpacing/>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Gadījumos, kad epidemioloģiskā situācija </w:t>
      </w:r>
      <w:r w:rsidR="00B01DB5">
        <w:rPr>
          <w:rFonts w:ascii="Times New Roman" w:eastAsia="Arial" w:hAnsi="Times New Roman" w:cs="Times New Roman"/>
          <w:color w:val="000000"/>
          <w:sz w:val="24"/>
          <w:szCs w:val="24"/>
        </w:rPr>
        <w:t xml:space="preserve">valstī vai Pašvaldības administratīvajā teritorijā </w:t>
      </w:r>
      <w:r>
        <w:rPr>
          <w:rFonts w:ascii="Times New Roman" w:eastAsia="Arial" w:hAnsi="Times New Roman" w:cs="Times New Roman"/>
          <w:color w:val="000000"/>
          <w:sz w:val="24"/>
          <w:szCs w:val="24"/>
        </w:rPr>
        <w:t>mainās, tiek piemērot</w:t>
      </w:r>
      <w:r w:rsidR="00B01DB5">
        <w:rPr>
          <w:rFonts w:ascii="Times New Roman" w:eastAsia="Arial" w:hAnsi="Times New Roman" w:cs="Times New Roman"/>
          <w:color w:val="000000"/>
          <w:sz w:val="24"/>
          <w:szCs w:val="24"/>
        </w:rPr>
        <w:t>i</w:t>
      </w:r>
      <w:r>
        <w:rPr>
          <w:rFonts w:ascii="Times New Roman" w:eastAsia="Arial" w:hAnsi="Times New Roman" w:cs="Times New Roman"/>
          <w:color w:val="000000"/>
          <w:sz w:val="24"/>
          <w:szCs w:val="24"/>
        </w:rPr>
        <w:t xml:space="preserve"> spēkā esošie </w:t>
      </w:r>
      <w:r w:rsidR="00B01DB5">
        <w:rPr>
          <w:rFonts w:ascii="Times New Roman" w:eastAsia="Arial" w:hAnsi="Times New Roman" w:cs="Times New Roman"/>
          <w:color w:val="000000"/>
          <w:sz w:val="24"/>
          <w:szCs w:val="24"/>
        </w:rPr>
        <w:t xml:space="preserve">ārējie </w:t>
      </w:r>
      <w:r>
        <w:rPr>
          <w:rFonts w:ascii="Times New Roman" w:eastAsia="Arial" w:hAnsi="Times New Roman" w:cs="Times New Roman"/>
          <w:color w:val="000000"/>
          <w:sz w:val="24"/>
          <w:szCs w:val="24"/>
        </w:rPr>
        <w:t xml:space="preserve">normatīvie akti par </w:t>
      </w:r>
      <w:r w:rsidR="00B01DB5">
        <w:rPr>
          <w:rFonts w:ascii="Times New Roman" w:eastAsia="Arial" w:hAnsi="Times New Roman" w:cs="Times New Roman"/>
          <w:color w:val="000000"/>
          <w:sz w:val="24"/>
          <w:szCs w:val="24"/>
        </w:rPr>
        <w:t>e</w:t>
      </w:r>
      <w:r w:rsidR="00B01DB5" w:rsidRPr="00B01DB5">
        <w:rPr>
          <w:rFonts w:ascii="Times New Roman" w:eastAsia="Arial" w:hAnsi="Times New Roman" w:cs="Times New Roman"/>
          <w:color w:val="000000"/>
          <w:sz w:val="24"/>
          <w:szCs w:val="24"/>
        </w:rPr>
        <w:t>pidemioloģiskās drošības pasākumi</w:t>
      </w:r>
      <w:r w:rsidR="00B01DB5">
        <w:rPr>
          <w:rFonts w:ascii="Times New Roman" w:eastAsia="Arial" w:hAnsi="Times New Roman" w:cs="Times New Roman"/>
          <w:color w:val="000000"/>
          <w:sz w:val="24"/>
          <w:szCs w:val="24"/>
        </w:rPr>
        <w:t>em</w:t>
      </w:r>
      <w:r w:rsidR="00B01DB5" w:rsidRPr="00B01DB5">
        <w:rPr>
          <w:rFonts w:ascii="Times New Roman" w:eastAsia="Arial" w:hAnsi="Times New Roman" w:cs="Times New Roman"/>
          <w:color w:val="000000"/>
          <w:sz w:val="24"/>
          <w:szCs w:val="24"/>
        </w:rPr>
        <w:t xml:space="preserve"> Covid-19 infekcijas</w:t>
      </w:r>
      <w:r w:rsidR="00B01DB5">
        <w:rPr>
          <w:rFonts w:ascii="Times New Roman" w:eastAsia="Arial" w:hAnsi="Times New Roman" w:cs="Times New Roman"/>
          <w:color w:val="000000"/>
          <w:sz w:val="24"/>
          <w:szCs w:val="24"/>
        </w:rPr>
        <w:t xml:space="preserve"> </w:t>
      </w:r>
      <w:r w:rsidR="00B01DB5" w:rsidRPr="00B01DB5">
        <w:rPr>
          <w:rFonts w:ascii="Times New Roman" w:eastAsia="Arial" w:hAnsi="Times New Roman" w:cs="Times New Roman"/>
          <w:color w:val="000000"/>
          <w:sz w:val="24"/>
          <w:szCs w:val="24"/>
        </w:rPr>
        <w:t>izplatības ierobežošanai</w:t>
      </w:r>
      <w:r w:rsidR="00B01DB5">
        <w:rPr>
          <w:rFonts w:ascii="Times New Roman" w:eastAsia="Arial" w:hAnsi="Times New Roman" w:cs="Times New Roman"/>
          <w:color w:val="000000"/>
          <w:sz w:val="24"/>
          <w:szCs w:val="24"/>
        </w:rPr>
        <w:t xml:space="preserve"> vai to atcelšanu.</w:t>
      </w:r>
    </w:p>
    <w:p w14:paraId="01FFA6E6" w14:textId="77777777" w:rsidR="00BB10A1" w:rsidRDefault="00BB10A1" w:rsidP="00BB10A1">
      <w:pPr>
        <w:pStyle w:val="Sarakstarindkopa"/>
        <w:spacing w:after="0" w:line="240" w:lineRule="auto"/>
        <w:rPr>
          <w:rFonts w:ascii="Times New Roman" w:eastAsia="Arial" w:hAnsi="Times New Roman" w:cs="Times New Roman"/>
          <w:color w:val="000000"/>
          <w:sz w:val="24"/>
          <w:szCs w:val="24"/>
        </w:rPr>
      </w:pPr>
    </w:p>
    <w:p w14:paraId="5C31EA8A" w14:textId="600D9AFD" w:rsidR="00BB10A1" w:rsidRPr="00B01DB5" w:rsidRDefault="00BB10A1" w:rsidP="00BB10A1">
      <w:pPr>
        <w:numPr>
          <w:ilvl w:val="0"/>
          <w:numId w:val="2"/>
        </w:numPr>
        <w:tabs>
          <w:tab w:val="left" w:pos="1276"/>
        </w:tabs>
        <w:spacing w:after="0" w:line="240" w:lineRule="auto"/>
        <w:ind w:left="0" w:right="7" w:firstLine="745"/>
        <w:contextualSpacing/>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Iestādes ievēro Pašvaldības apstiprinātās rekomendācijas </w:t>
      </w:r>
      <w:r w:rsidRPr="00BB10A1">
        <w:rPr>
          <w:rFonts w:ascii="Times New Roman" w:eastAsia="Arial" w:hAnsi="Times New Roman" w:cs="Times New Roman"/>
          <w:color w:val="000000"/>
          <w:sz w:val="24"/>
          <w:szCs w:val="24"/>
        </w:rPr>
        <w:t xml:space="preserve">Covid-19 infekcijas ierobežošanas pamatprincipu un no tiem izrietošo prasību </w:t>
      </w:r>
      <w:r>
        <w:rPr>
          <w:rFonts w:ascii="Times New Roman" w:eastAsia="Arial" w:hAnsi="Times New Roman" w:cs="Times New Roman"/>
          <w:color w:val="000000"/>
          <w:sz w:val="24"/>
          <w:szCs w:val="24"/>
        </w:rPr>
        <w:t>ievērošanai</w:t>
      </w:r>
      <w:r w:rsidRPr="00BB10A1">
        <w:rPr>
          <w:rFonts w:ascii="Times New Roman" w:eastAsia="Arial" w:hAnsi="Times New Roman" w:cs="Times New Roman"/>
          <w:color w:val="000000"/>
          <w:sz w:val="24"/>
          <w:szCs w:val="24"/>
        </w:rPr>
        <w:t xml:space="preserve"> Madonas novada pašvaldības izglītības iestādēs</w:t>
      </w:r>
      <w:r>
        <w:rPr>
          <w:rFonts w:ascii="Times New Roman" w:eastAsia="Arial" w:hAnsi="Times New Roman" w:cs="Times New Roman"/>
          <w:color w:val="000000"/>
          <w:sz w:val="24"/>
          <w:szCs w:val="24"/>
        </w:rPr>
        <w:t xml:space="preserve"> tiktāl, cik tās nav pretrunā ar ārējiem normatīvajiem aktiem.</w:t>
      </w:r>
    </w:p>
    <w:p w14:paraId="00FED73C" w14:textId="77777777" w:rsidR="00DB681E" w:rsidRPr="00DB681E" w:rsidRDefault="00DB681E" w:rsidP="00BB10A1">
      <w:pPr>
        <w:spacing w:after="0" w:line="240" w:lineRule="auto"/>
        <w:ind w:right="7"/>
        <w:contextualSpacing/>
        <w:jc w:val="both"/>
        <w:rPr>
          <w:rFonts w:ascii="Times New Roman" w:eastAsia="Arial" w:hAnsi="Times New Roman" w:cs="Times New Roman"/>
          <w:color w:val="000000"/>
          <w:sz w:val="24"/>
          <w:szCs w:val="24"/>
        </w:rPr>
      </w:pPr>
    </w:p>
    <w:p w14:paraId="4B93D51D" w14:textId="605FDEA4" w:rsidR="00DB681E" w:rsidRPr="00DB681E" w:rsidRDefault="00DB681E" w:rsidP="00DB681E">
      <w:pPr>
        <w:numPr>
          <w:ilvl w:val="0"/>
          <w:numId w:val="2"/>
        </w:numPr>
        <w:tabs>
          <w:tab w:val="left" w:pos="1276"/>
        </w:tabs>
        <w:spacing w:after="0" w:line="240" w:lineRule="auto"/>
        <w:ind w:left="0" w:right="7" w:firstLine="851"/>
        <w:contextualSpacing/>
        <w:jc w:val="both"/>
        <w:rPr>
          <w:rFonts w:ascii="Times New Roman" w:eastAsia="Arial" w:hAnsi="Times New Roman" w:cs="Times New Roman"/>
          <w:color w:val="000000"/>
          <w:sz w:val="24"/>
          <w:szCs w:val="24"/>
        </w:rPr>
      </w:pPr>
      <w:r w:rsidRPr="00DB681E">
        <w:rPr>
          <w:rFonts w:ascii="Times New Roman" w:eastAsia="Arial" w:hAnsi="Times New Roman" w:cs="Times New Roman"/>
          <w:color w:val="000000"/>
          <w:sz w:val="24"/>
          <w:szCs w:val="24"/>
        </w:rPr>
        <w:t>Lai novē</w:t>
      </w:r>
      <w:r w:rsidRPr="00DB681E">
        <w:rPr>
          <w:rFonts w:ascii="Times New Roman" w:eastAsia="Arial" w:hAnsi="Times New Roman" w:cs="Times New Roman"/>
          <w:color w:val="000000"/>
          <w:spacing w:val="-2"/>
          <w:sz w:val="24"/>
          <w:szCs w:val="24"/>
        </w:rPr>
        <w:t>r</w:t>
      </w:r>
      <w:r w:rsidRPr="00DB681E">
        <w:rPr>
          <w:rFonts w:ascii="Times New Roman" w:eastAsia="Arial" w:hAnsi="Times New Roman" w:cs="Times New Roman"/>
          <w:color w:val="000000"/>
          <w:sz w:val="24"/>
          <w:szCs w:val="24"/>
        </w:rPr>
        <w:t>stu</w:t>
      </w:r>
      <w:r w:rsidRPr="00DB681E">
        <w:rPr>
          <w:rFonts w:ascii="Times New Roman" w:eastAsia="Arial" w:hAnsi="Times New Roman" w:cs="Times New Roman"/>
          <w:color w:val="000000"/>
          <w:spacing w:val="-1"/>
          <w:sz w:val="24"/>
          <w:szCs w:val="24"/>
        </w:rPr>
        <w:t xml:space="preserve"> C</w:t>
      </w:r>
      <w:r w:rsidRPr="00DB681E">
        <w:rPr>
          <w:rFonts w:ascii="Times New Roman" w:eastAsia="Arial" w:hAnsi="Times New Roman" w:cs="Times New Roman"/>
          <w:color w:val="000000"/>
          <w:sz w:val="24"/>
          <w:szCs w:val="24"/>
        </w:rPr>
        <w:t>ov</w:t>
      </w:r>
      <w:r w:rsidRPr="00DB681E">
        <w:rPr>
          <w:rFonts w:ascii="Times New Roman" w:eastAsia="Arial" w:hAnsi="Times New Roman" w:cs="Times New Roman"/>
          <w:color w:val="000000"/>
          <w:spacing w:val="-2"/>
          <w:sz w:val="24"/>
          <w:szCs w:val="24"/>
        </w:rPr>
        <w:t>i</w:t>
      </w:r>
      <w:r w:rsidRPr="00DB681E">
        <w:rPr>
          <w:rFonts w:ascii="Times New Roman" w:eastAsia="Arial" w:hAnsi="Times New Roman" w:cs="Times New Roman"/>
          <w:color w:val="000000"/>
          <w:spacing w:val="1"/>
          <w:sz w:val="24"/>
          <w:szCs w:val="24"/>
        </w:rPr>
        <w:t>d-</w:t>
      </w:r>
      <w:r w:rsidRPr="00DB681E">
        <w:rPr>
          <w:rFonts w:ascii="Times New Roman" w:eastAsia="Arial" w:hAnsi="Times New Roman" w:cs="Times New Roman"/>
          <w:color w:val="000000"/>
          <w:sz w:val="24"/>
          <w:szCs w:val="24"/>
        </w:rPr>
        <w:t>19</w:t>
      </w:r>
      <w:r w:rsidRPr="00DB681E">
        <w:rPr>
          <w:rFonts w:ascii="Times New Roman" w:eastAsia="Arial" w:hAnsi="Times New Roman" w:cs="Times New Roman"/>
          <w:color w:val="000000"/>
          <w:spacing w:val="1"/>
          <w:sz w:val="24"/>
          <w:szCs w:val="24"/>
        </w:rPr>
        <w:t xml:space="preserve"> </w:t>
      </w:r>
      <w:r w:rsidRPr="00DB681E">
        <w:rPr>
          <w:rFonts w:ascii="Times New Roman" w:eastAsia="Arial" w:hAnsi="Times New Roman" w:cs="Times New Roman"/>
          <w:color w:val="000000"/>
          <w:sz w:val="24"/>
          <w:szCs w:val="24"/>
        </w:rPr>
        <w:t>izp</w:t>
      </w:r>
      <w:r w:rsidRPr="00DB681E">
        <w:rPr>
          <w:rFonts w:ascii="Times New Roman" w:eastAsia="Arial" w:hAnsi="Times New Roman" w:cs="Times New Roman"/>
          <w:color w:val="000000"/>
          <w:spacing w:val="-2"/>
          <w:sz w:val="24"/>
          <w:szCs w:val="24"/>
        </w:rPr>
        <w:t>l</w:t>
      </w:r>
      <w:r w:rsidRPr="00DB681E">
        <w:rPr>
          <w:rFonts w:ascii="Times New Roman" w:eastAsia="Arial" w:hAnsi="Times New Roman" w:cs="Times New Roman"/>
          <w:color w:val="000000"/>
          <w:sz w:val="24"/>
          <w:szCs w:val="24"/>
        </w:rPr>
        <w:t>at</w:t>
      </w:r>
      <w:r w:rsidRPr="00DB681E">
        <w:rPr>
          <w:rFonts w:ascii="Times New Roman" w:eastAsia="Arial" w:hAnsi="Times New Roman" w:cs="Times New Roman"/>
          <w:color w:val="000000"/>
          <w:spacing w:val="1"/>
          <w:sz w:val="24"/>
          <w:szCs w:val="24"/>
        </w:rPr>
        <w:t>ī</w:t>
      </w:r>
      <w:r w:rsidRPr="00DB681E">
        <w:rPr>
          <w:rFonts w:ascii="Times New Roman" w:eastAsia="Arial" w:hAnsi="Times New Roman" w:cs="Times New Roman"/>
          <w:color w:val="000000"/>
          <w:sz w:val="24"/>
          <w:szCs w:val="24"/>
        </w:rPr>
        <w:t>b</w:t>
      </w:r>
      <w:r w:rsidRPr="00DB681E">
        <w:rPr>
          <w:rFonts w:ascii="Times New Roman" w:eastAsia="Arial" w:hAnsi="Times New Roman" w:cs="Times New Roman"/>
          <w:color w:val="000000"/>
          <w:spacing w:val="-2"/>
          <w:sz w:val="24"/>
          <w:szCs w:val="24"/>
        </w:rPr>
        <w:t>u</w:t>
      </w:r>
      <w:r w:rsidRPr="00DB681E">
        <w:rPr>
          <w:rFonts w:ascii="Times New Roman" w:eastAsia="Arial" w:hAnsi="Times New Roman" w:cs="Times New Roman"/>
          <w:color w:val="000000"/>
          <w:sz w:val="24"/>
          <w:szCs w:val="24"/>
        </w:rPr>
        <w:t>,</w:t>
      </w:r>
      <w:r w:rsidRPr="00DB681E">
        <w:rPr>
          <w:rFonts w:ascii="Times New Roman" w:eastAsia="Arial" w:hAnsi="Times New Roman" w:cs="Times New Roman"/>
          <w:color w:val="000000"/>
          <w:spacing w:val="1"/>
          <w:sz w:val="24"/>
          <w:szCs w:val="24"/>
        </w:rPr>
        <w:t xml:space="preserve"> </w:t>
      </w:r>
      <w:r w:rsidR="00852C86">
        <w:rPr>
          <w:rFonts w:ascii="Times New Roman" w:eastAsia="Arial" w:hAnsi="Times New Roman" w:cs="Times New Roman"/>
          <w:color w:val="000000"/>
          <w:spacing w:val="1"/>
          <w:sz w:val="24"/>
          <w:szCs w:val="24"/>
        </w:rPr>
        <w:t xml:space="preserve">Ministru kabineta noteiktajā kārtībā </w:t>
      </w:r>
      <w:r w:rsidRPr="00DB681E">
        <w:rPr>
          <w:rFonts w:ascii="Times New Roman" w:eastAsia="Arial" w:hAnsi="Times New Roman" w:cs="Times New Roman"/>
          <w:color w:val="000000"/>
          <w:spacing w:val="-3"/>
          <w:sz w:val="24"/>
          <w:szCs w:val="24"/>
        </w:rPr>
        <w:t>i</w:t>
      </w:r>
      <w:r w:rsidRPr="00DB681E">
        <w:rPr>
          <w:rFonts w:ascii="Times New Roman" w:eastAsia="Arial" w:hAnsi="Times New Roman" w:cs="Times New Roman"/>
          <w:color w:val="000000"/>
          <w:sz w:val="24"/>
          <w:szCs w:val="24"/>
        </w:rPr>
        <w:t>r</w:t>
      </w:r>
      <w:r w:rsidRPr="00DB681E">
        <w:rPr>
          <w:rFonts w:ascii="Times New Roman" w:eastAsia="Arial" w:hAnsi="Times New Roman" w:cs="Times New Roman"/>
          <w:color w:val="000000"/>
          <w:spacing w:val="1"/>
          <w:sz w:val="24"/>
          <w:szCs w:val="24"/>
        </w:rPr>
        <w:t xml:space="preserve"> </w:t>
      </w:r>
      <w:r w:rsidRPr="00DB681E">
        <w:rPr>
          <w:rFonts w:ascii="Times New Roman" w:eastAsia="Arial" w:hAnsi="Times New Roman" w:cs="Times New Roman"/>
          <w:color w:val="000000"/>
          <w:sz w:val="24"/>
          <w:szCs w:val="24"/>
        </w:rPr>
        <w:t>iev</w:t>
      </w:r>
      <w:r w:rsidRPr="00DB681E">
        <w:rPr>
          <w:rFonts w:ascii="Times New Roman" w:eastAsia="Arial" w:hAnsi="Times New Roman" w:cs="Times New Roman"/>
          <w:color w:val="000000"/>
          <w:spacing w:val="-1"/>
          <w:sz w:val="24"/>
          <w:szCs w:val="24"/>
        </w:rPr>
        <w:t>ēr</w:t>
      </w:r>
      <w:r w:rsidRPr="00DB681E">
        <w:rPr>
          <w:rFonts w:ascii="Times New Roman" w:eastAsia="Arial" w:hAnsi="Times New Roman" w:cs="Times New Roman"/>
          <w:color w:val="000000"/>
          <w:sz w:val="24"/>
          <w:szCs w:val="24"/>
        </w:rPr>
        <w:t>ojami</w:t>
      </w:r>
      <w:r w:rsidRPr="00DB681E">
        <w:rPr>
          <w:rFonts w:ascii="Times New Roman" w:eastAsia="Arial" w:hAnsi="Times New Roman" w:cs="Times New Roman"/>
          <w:color w:val="000000"/>
          <w:spacing w:val="-1"/>
          <w:sz w:val="24"/>
          <w:szCs w:val="24"/>
        </w:rPr>
        <w:t xml:space="preserve"> </w:t>
      </w:r>
      <w:r w:rsidRPr="00DB681E">
        <w:rPr>
          <w:rFonts w:ascii="Times New Roman" w:eastAsia="Arial" w:hAnsi="Times New Roman" w:cs="Times New Roman"/>
          <w:color w:val="000000"/>
          <w:sz w:val="24"/>
          <w:szCs w:val="24"/>
        </w:rPr>
        <w:t>šā</w:t>
      </w:r>
      <w:r w:rsidRPr="00DB681E">
        <w:rPr>
          <w:rFonts w:ascii="Times New Roman" w:eastAsia="Arial" w:hAnsi="Times New Roman" w:cs="Times New Roman"/>
          <w:color w:val="000000"/>
          <w:spacing w:val="-1"/>
          <w:sz w:val="24"/>
          <w:szCs w:val="24"/>
        </w:rPr>
        <w:t>d</w:t>
      </w:r>
      <w:r w:rsidRPr="00DB681E">
        <w:rPr>
          <w:rFonts w:ascii="Times New Roman" w:eastAsia="Arial" w:hAnsi="Times New Roman" w:cs="Times New Roman"/>
          <w:color w:val="000000"/>
          <w:sz w:val="24"/>
          <w:szCs w:val="24"/>
        </w:rPr>
        <w:t>i pam</w:t>
      </w:r>
      <w:r w:rsidRPr="00DB681E">
        <w:rPr>
          <w:rFonts w:ascii="Times New Roman" w:eastAsia="Arial" w:hAnsi="Times New Roman" w:cs="Times New Roman"/>
          <w:color w:val="000000"/>
          <w:spacing w:val="-2"/>
          <w:sz w:val="24"/>
          <w:szCs w:val="24"/>
        </w:rPr>
        <w:t>a</w:t>
      </w:r>
      <w:r w:rsidRPr="00DB681E">
        <w:rPr>
          <w:rFonts w:ascii="Times New Roman" w:eastAsia="Arial" w:hAnsi="Times New Roman" w:cs="Times New Roman"/>
          <w:color w:val="000000"/>
          <w:sz w:val="24"/>
          <w:szCs w:val="24"/>
        </w:rPr>
        <w:t>t</w:t>
      </w:r>
      <w:r w:rsidRPr="00DB681E">
        <w:rPr>
          <w:rFonts w:ascii="Times New Roman" w:eastAsia="Arial" w:hAnsi="Times New Roman" w:cs="Times New Roman"/>
          <w:color w:val="000000"/>
          <w:spacing w:val="-2"/>
          <w:sz w:val="24"/>
          <w:szCs w:val="24"/>
        </w:rPr>
        <w:t>p</w:t>
      </w:r>
      <w:r w:rsidRPr="00DB681E">
        <w:rPr>
          <w:rFonts w:ascii="Times New Roman" w:eastAsia="Arial" w:hAnsi="Times New Roman" w:cs="Times New Roman"/>
          <w:color w:val="000000"/>
          <w:sz w:val="24"/>
          <w:szCs w:val="24"/>
        </w:rPr>
        <w:t>r</w:t>
      </w:r>
      <w:r w:rsidRPr="00DB681E">
        <w:rPr>
          <w:rFonts w:ascii="Times New Roman" w:eastAsia="Arial" w:hAnsi="Times New Roman" w:cs="Times New Roman"/>
          <w:color w:val="000000"/>
          <w:spacing w:val="-1"/>
          <w:sz w:val="24"/>
          <w:szCs w:val="24"/>
        </w:rPr>
        <w:t>i</w:t>
      </w:r>
      <w:r w:rsidRPr="00DB681E">
        <w:rPr>
          <w:rFonts w:ascii="Times New Roman" w:eastAsia="Arial" w:hAnsi="Times New Roman" w:cs="Times New Roman"/>
          <w:color w:val="000000"/>
          <w:sz w:val="24"/>
          <w:szCs w:val="24"/>
        </w:rPr>
        <w:t>nc</w:t>
      </w:r>
      <w:r w:rsidRPr="00DB681E">
        <w:rPr>
          <w:rFonts w:ascii="Times New Roman" w:eastAsia="Arial" w:hAnsi="Times New Roman" w:cs="Times New Roman"/>
          <w:color w:val="000000"/>
          <w:spacing w:val="-1"/>
          <w:sz w:val="24"/>
          <w:szCs w:val="24"/>
        </w:rPr>
        <w:t>i</w:t>
      </w:r>
      <w:r w:rsidRPr="00DB681E">
        <w:rPr>
          <w:rFonts w:ascii="Times New Roman" w:eastAsia="Arial" w:hAnsi="Times New Roman" w:cs="Times New Roman"/>
          <w:color w:val="000000"/>
          <w:sz w:val="24"/>
          <w:szCs w:val="24"/>
        </w:rPr>
        <w:t>p</w:t>
      </w:r>
      <w:r w:rsidRPr="00DB681E">
        <w:rPr>
          <w:rFonts w:ascii="Times New Roman" w:eastAsia="Arial" w:hAnsi="Times New Roman" w:cs="Times New Roman"/>
          <w:color w:val="000000"/>
          <w:spacing w:val="-2"/>
          <w:sz w:val="24"/>
          <w:szCs w:val="24"/>
        </w:rPr>
        <w:t>i</w:t>
      </w:r>
      <w:r w:rsidRPr="00DB681E">
        <w:rPr>
          <w:rFonts w:ascii="Times New Roman" w:eastAsia="Arial" w:hAnsi="Times New Roman" w:cs="Times New Roman"/>
          <w:color w:val="000000"/>
          <w:sz w:val="24"/>
          <w:szCs w:val="24"/>
        </w:rPr>
        <w:t>:</w:t>
      </w:r>
    </w:p>
    <w:p w14:paraId="01639BD9" w14:textId="77777777" w:rsidR="00DB681E" w:rsidRPr="00DB681E" w:rsidRDefault="00DB681E" w:rsidP="00DB681E">
      <w:pPr>
        <w:numPr>
          <w:ilvl w:val="1"/>
          <w:numId w:val="2"/>
        </w:numPr>
        <w:tabs>
          <w:tab w:val="left" w:pos="1418"/>
        </w:tabs>
        <w:spacing w:after="0" w:line="240" w:lineRule="auto"/>
        <w:ind w:left="1418" w:right="7" w:hanging="567"/>
        <w:contextualSpacing/>
        <w:jc w:val="both"/>
        <w:rPr>
          <w:rFonts w:ascii="Times New Roman" w:eastAsia="Arial" w:hAnsi="Times New Roman" w:cs="Times New Roman"/>
          <w:color w:val="000000"/>
          <w:sz w:val="24"/>
          <w:szCs w:val="24"/>
        </w:rPr>
      </w:pPr>
      <w:r w:rsidRPr="00DB681E">
        <w:rPr>
          <w:rFonts w:ascii="Times New Roman" w:eastAsia="Arial" w:hAnsi="Times New Roman" w:cs="Times New Roman"/>
          <w:color w:val="000000"/>
          <w:sz w:val="24"/>
          <w:szCs w:val="24"/>
        </w:rPr>
        <w:t>informēšana;</w:t>
      </w:r>
    </w:p>
    <w:p w14:paraId="655E7865" w14:textId="77777777" w:rsidR="00DB681E" w:rsidRPr="00DB681E" w:rsidRDefault="00DB681E" w:rsidP="00DB681E">
      <w:pPr>
        <w:numPr>
          <w:ilvl w:val="1"/>
          <w:numId w:val="2"/>
        </w:numPr>
        <w:tabs>
          <w:tab w:val="left" w:pos="1418"/>
        </w:tabs>
        <w:spacing w:after="0" w:line="240" w:lineRule="auto"/>
        <w:ind w:left="1418" w:right="7" w:hanging="567"/>
        <w:contextualSpacing/>
        <w:jc w:val="both"/>
        <w:rPr>
          <w:rFonts w:ascii="Times New Roman" w:eastAsia="Arial" w:hAnsi="Times New Roman" w:cs="Times New Roman"/>
          <w:color w:val="000000"/>
          <w:sz w:val="24"/>
          <w:szCs w:val="24"/>
        </w:rPr>
      </w:pPr>
      <w:r w:rsidRPr="00DB681E">
        <w:rPr>
          <w:rFonts w:ascii="Times New Roman" w:eastAsia="Arial" w:hAnsi="Times New Roman" w:cs="Times New Roman"/>
          <w:color w:val="000000"/>
          <w:sz w:val="24"/>
          <w:szCs w:val="24"/>
        </w:rPr>
        <w:t>distancēšanās;</w:t>
      </w:r>
    </w:p>
    <w:p w14:paraId="743DAD1B" w14:textId="77777777" w:rsidR="00DB681E" w:rsidRPr="00DB681E" w:rsidRDefault="00DB681E" w:rsidP="00DB681E">
      <w:pPr>
        <w:numPr>
          <w:ilvl w:val="1"/>
          <w:numId w:val="2"/>
        </w:numPr>
        <w:tabs>
          <w:tab w:val="left" w:pos="1418"/>
        </w:tabs>
        <w:spacing w:after="0" w:line="240" w:lineRule="auto"/>
        <w:ind w:left="1418" w:right="7" w:hanging="567"/>
        <w:contextualSpacing/>
        <w:jc w:val="both"/>
        <w:rPr>
          <w:rFonts w:ascii="Times New Roman" w:eastAsia="Arial" w:hAnsi="Times New Roman" w:cs="Times New Roman"/>
          <w:color w:val="000000"/>
          <w:sz w:val="24"/>
          <w:szCs w:val="24"/>
        </w:rPr>
      </w:pPr>
      <w:r w:rsidRPr="00DB681E">
        <w:rPr>
          <w:rFonts w:ascii="Times New Roman" w:hAnsi="Times New Roman" w:cs="Times New Roman"/>
          <w:sz w:val="24"/>
          <w:szCs w:val="24"/>
        </w:rPr>
        <w:t>higiēnas prasību ievērošana;</w:t>
      </w:r>
    </w:p>
    <w:p w14:paraId="7D26D81F" w14:textId="77777777" w:rsidR="00DB681E" w:rsidRPr="00DB681E" w:rsidRDefault="00DB681E" w:rsidP="00DB681E">
      <w:pPr>
        <w:numPr>
          <w:ilvl w:val="1"/>
          <w:numId w:val="2"/>
        </w:numPr>
        <w:tabs>
          <w:tab w:val="left" w:pos="1418"/>
        </w:tabs>
        <w:spacing w:after="0" w:line="240" w:lineRule="auto"/>
        <w:ind w:left="1418" w:right="7" w:hanging="567"/>
        <w:contextualSpacing/>
        <w:jc w:val="both"/>
        <w:rPr>
          <w:rFonts w:ascii="Times New Roman" w:eastAsia="Arial" w:hAnsi="Times New Roman" w:cs="Times New Roman"/>
          <w:color w:val="000000"/>
          <w:sz w:val="24"/>
          <w:szCs w:val="24"/>
        </w:rPr>
      </w:pPr>
      <w:r w:rsidRPr="00DB681E">
        <w:rPr>
          <w:rFonts w:ascii="Times New Roman" w:hAnsi="Times New Roman" w:cs="Times New Roman"/>
          <w:sz w:val="24"/>
          <w:szCs w:val="24"/>
        </w:rPr>
        <w:t>darbinieku un izglītojamo veselības stāvokļa uzraudzība.</w:t>
      </w:r>
    </w:p>
    <w:p w14:paraId="274C2EED" w14:textId="30B0F24C" w:rsidR="00852C86" w:rsidRDefault="00852C86" w:rsidP="00DB681E">
      <w:pPr>
        <w:tabs>
          <w:tab w:val="left" w:pos="1418"/>
        </w:tabs>
        <w:spacing w:after="0" w:line="240" w:lineRule="auto"/>
        <w:ind w:right="7"/>
        <w:jc w:val="both"/>
        <w:rPr>
          <w:rFonts w:ascii="Times New Roman" w:eastAsia="Arial" w:hAnsi="Times New Roman" w:cs="Times New Roman"/>
          <w:color w:val="000000"/>
          <w:sz w:val="24"/>
          <w:szCs w:val="24"/>
        </w:rPr>
      </w:pPr>
    </w:p>
    <w:p w14:paraId="0B5024E4" w14:textId="77777777" w:rsidR="00852C86" w:rsidRDefault="00852C86" w:rsidP="00852C86">
      <w:pPr>
        <w:pStyle w:val="Sarakstarindkopa"/>
        <w:numPr>
          <w:ilvl w:val="0"/>
          <w:numId w:val="2"/>
        </w:numPr>
        <w:tabs>
          <w:tab w:val="left" w:pos="1418"/>
        </w:tabs>
        <w:spacing w:after="0" w:line="240" w:lineRule="auto"/>
        <w:ind w:left="0" w:right="7" w:firstLine="745"/>
        <w:jc w:val="both"/>
        <w:rPr>
          <w:rFonts w:ascii="Times New Roman" w:eastAsia="Arial" w:hAnsi="Times New Roman" w:cs="Times New Roman"/>
          <w:color w:val="000000"/>
          <w:sz w:val="24"/>
          <w:szCs w:val="24"/>
        </w:rPr>
      </w:pPr>
      <w:r w:rsidRPr="00852C86">
        <w:rPr>
          <w:rFonts w:ascii="Times New Roman" w:eastAsia="Arial" w:hAnsi="Times New Roman" w:cs="Times New Roman"/>
          <w:color w:val="000000"/>
          <w:sz w:val="24"/>
          <w:szCs w:val="24"/>
        </w:rPr>
        <w:t xml:space="preserve">Lai īstenotu </w:t>
      </w:r>
      <w:r w:rsidRPr="000E4318">
        <w:rPr>
          <w:rFonts w:ascii="Times New Roman" w:eastAsia="Arial" w:hAnsi="Times New Roman" w:cs="Times New Roman"/>
          <w:b/>
          <w:bCs/>
          <w:color w:val="000000"/>
          <w:sz w:val="24"/>
          <w:szCs w:val="24"/>
        </w:rPr>
        <w:t>informēšanas pamatprincipu</w:t>
      </w:r>
      <w:r w:rsidRPr="00852C86">
        <w:rPr>
          <w:rFonts w:ascii="Times New Roman" w:eastAsia="Arial" w:hAnsi="Times New Roman" w:cs="Times New Roman"/>
          <w:color w:val="000000"/>
          <w:sz w:val="24"/>
          <w:szCs w:val="24"/>
        </w:rPr>
        <w:t>, iestāde labi redzamā vietā izvieto vismaz šādu informācija par piesardzības pasākumiem:</w:t>
      </w:r>
    </w:p>
    <w:p w14:paraId="3109ECB3" w14:textId="77777777" w:rsidR="00852C86" w:rsidRDefault="00852C86" w:rsidP="00852C86">
      <w:pPr>
        <w:pStyle w:val="Sarakstarindkopa"/>
        <w:numPr>
          <w:ilvl w:val="1"/>
          <w:numId w:val="2"/>
        </w:numPr>
        <w:tabs>
          <w:tab w:val="left" w:pos="1418"/>
        </w:tabs>
        <w:spacing w:after="0" w:line="240" w:lineRule="auto"/>
        <w:ind w:right="7"/>
        <w:jc w:val="both"/>
        <w:rPr>
          <w:rFonts w:ascii="Times New Roman" w:eastAsia="Arial" w:hAnsi="Times New Roman" w:cs="Times New Roman"/>
          <w:color w:val="000000"/>
          <w:sz w:val="24"/>
          <w:szCs w:val="24"/>
        </w:rPr>
      </w:pPr>
      <w:r w:rsidRPr="00852C86">
        <w:rPr>
          <w:rFonts w:ascii="Times New Roman" w:eastAsia="Arial" w:hAnsi="Times New Roman" w:cs="Times New Roman"/>
          <w:color w:val="000000"/>
          <w:sz w:val="24"/>
          <w:szCs w:val="24"/>
        </w:rPr>
        <w:t>brīdinājumu, ka attiecīgajā vietā nedrīkst atrasties personas, kurām noteikta pašizolācija, mājas karantīna vai izolācija vai kurām ir elpceļu infekcijas slimības pazīmes;</w:t>
      </w:r>
    </w:p>
    <w:p w14:paraId="0059D807" w14:textId="77777777" w:rsidR="00852C86" w:rsidRDefault="00852C86" w:rsidP="00852C86">
      <w:pPr>
        <w:pStyle w:val="Sarakstarindkopa"/>
        <w:numPr>
          <w:ilvl w:val="1"/>
          <w:numId w:val="2"/>
        </w:numPr>
        <w:tabs>
          <w:tab w:val="left" w:pos="1418"/>
        </w:tabs>
        <w:spacing w:after="0" w:line="240" w:lineRule="auto"/>
        <w:ind w:right="7"/>
        <w:jc w:val="both"/>
        <w:rPr>
          <w:rFonts w:ascii="Times New Roman" w:eastAsia="Arial" w:hAnsi="Times New Roman" w:cs="Times New Roman"/>
          <w:color w:val="000000"/>
          <w:sz w:val="24"/>
          <w:szCs w:val="24"/>
        </w:rPr>
      </w:pPr>
      <w:r w:rsidRPr="00852C86">
        <w:rPr>
          <w:rFonts w:ascii="Times New Roman" w:eastAsia="Arial" w:hAnsi="Times New Roman" w:cs="Times New Roman"/>
          <w:color w:val="000000"/>
          <w:sz w:val="24"/>
          <w:szCs w:val="24"/>
        </w:rPr>
        <w:t>brīdinājumu par divu metru distances ievērošanu, kā arī par citiem distancēšanās nosacījumiem, ja tādi ir noteikti;</w:t>
      </w:r>
    </w:p>
    <w:p w14:paraId="6A4337C7" w14:textId="77777777" w:rsidR="00852C86" w:rsidRDefault="00852C86" w:rsidP="00852C86">
      <w:pPr>
        <w:pStyle w:val="Sarakstarindkopa"/>
        <w:numPr>
          <w:ilvl w:val="1"/>
          <w:numId w:val="2"/>
        </w:numPr>
        <w:tabs>
          <w:tab w:val="left" w:pos="1418"/>
        </w:tabs>
        <w:spacing w:after="0" w:line="240" w:lineRule="auto"/>
        <w:ind w:right="7"/>
        <w:jc w:val="both"/>
        <w:rPr>
          <w:rFonts w:ascii="Times New Roman" w:eastAsia="Arial" w:hAnsi="Times New Roman" w:cs="Times New Roman"/>
          <w:color w:val="000000"/>
          <w:sz w:val="24"/>
          <w:szCs w:val="24"/>
        </w:rPr>
      </w:pPr>
      <w:r w:rsidRPr="00852C86">
        <w:rPr>
          <w:rFonts w:ascii="Times New Roman" w:eastAsia="Arial" w:hAnsi="Times New Roman" w:cs="Times New Roman"/>
          <w:color w:val="000000"/>
          <w:sz w:val="24"/>
          <w:szCs w:val="24"/>
        </w:rPr>
        <w:t xml:space="preserve">pareizas roku higiēnas un </w:t>
      </w:r>
      <w:proofErr w:type="spellStart"/>
      <w:r w:rsidRPr="00852C86">
        <w:rPr>
          <w:rFonts w:ascii="Times New Roman" w:eastAsia="Arial" w:hAnsi="Times New Roman" w:cs="Times New Roman"/>
          <w:color w:val="000000"/>
          <w:sz w:val="24"/>
          <w:szCs w:val="24"/>
        </w:rPr>
        <w:t>respiratorās</w:t>
      </w:r>
      <w:proofErr w:type="spellEnd"/>
      <w:r w:rsidRPr="00852C86">
        <w:rPr>
          <w:rFonts w:ascii="Times New Roman" w:eastAsia="Arial" w:hAnsi="Times New Roman" w:cs="Times New Roman"/>
          <w:color w:val="000000"/>
          <w:sz w:val="24"/>
          <w:szCs w:val="24"/>
        </w:rPr>
        <w:t xml:space="preserve"> higiēnas nosacījumus;</w:t>
      </w:r>
    </w:p>
    <w:p w14:paraId="191616C6" w14:textId="74D3B2C7" w:rsidR="00852C86" w:rsidRDefault="00852C86" w:rsidP="00852C86">
      <w:pPr>
        <w:pStyle w:val="Sarakstarindkopa"/>
        <w:numPr>
          <w:ilvl w:val="1"/>
          <w:numId w:val="2"/>
        </w:numPr>
        <w:tabs>
          <w:tab w:val="left" w:pos="1418"/>
        </w:tabs>
        <w:spacing w:after="0" w:line="240" w:lineRule="auto"/>
        <w:ind w:right="7"/>
        <w:jc w:val="both"/>
        <w:rPr>
          <w:rFonts w:ascii="Times New Roman" w:eastAsia="Arial" w:hAnsi="Times New Roman" w:cs="Times New Roman"/>
          <w:color w:val="000000"/>
          <w:sz w:val="24"/>
          <w:szCs w:val="24"/>
        </w:rPr>
      </w:pPr>
      <w:r w:rsidRPr="00852C86">
        <w:rPr>
          <w:rFonts w:ascii="Times New Roman" w:eastAsia="Arial" w:hAnsi="Times New Roman" w:cs="Times New Roman"/>
          <w:color w:val="000000"/>
          <w:sz w:val="24"/>
          <w:szCs w:val="24"/>
        </w:rPr>
        <w:lastRenderedPageBreak/>
        <w:t>brīdinājumu par mutes un deguna aizsega lietošanas pienākumu koplietošanas telpās, kā arī norādi par mutes un deguna aizsega pareizu lietošanu (aizsedzot muti un degunu)</w:t>
      </w:r>
      <w:bookmarkStart w:id="2" w:name="p5_1"/>
      <w:bookmarkStart w:id="3" w:name="p-775109"/>
      <w:bookmarkEnd w:id="2"/>
      <w:bookmarkEnd w:id="3"/>
      <w:r w:rsidR="00F07A3C">
        <w:rPr>
          <w:rFonts w:ascii="Times New Roman" w:eastAsia="Arial" w:hAnsi="Times New Roman" w:cs="Times New Roman"/>
          <w:color w:val="000000"/>
          <w:sz w:val="24"/>
          <w:szCs w:val="24"/>
        </w:rPr>
        <w:t>.</w:t>
      </w:r>
    </w:p>
    <w:p w14:paraId="787E723A" w14:textId="77777777" w:rsidR="00F07A3C" w:rsidRPr="00F07A3C" w:rsidRDefault="00F07A3C" w:rsidP="00F07A3C">
      <w:pPr>
        <w:tabs>
          <w:tab w:val="left" w:pos="1418"/>
        </w:tabs>
        <w:spacing w:after="0" w:line="240" w:lineRule="auto"/>
        <w:ind w:right="7"/>
        <w:jc w:val="both"/>
        <w:rPr>
          <w:rFonts w:ascii="Times New Roman" w:eastAsia="Arial" w:hAnsi="Times New Roman" w:cs="Times New Roman"/>
          <w:color w:val="000000"/>
          <w:sz w:val="24"/>
          <w:szCs w:val="24"/>
        </w:rPr>
      </w:pPr>
    </w:p>
    <w:p w14:paraId="65A24A93" w14:textId="1855F751" w:rsidR="00852C86" w:rsidRPr="00852C86" w:rsidRDefault="00F07A3C" w:rsidP="00F07A3C">
      <w:pPr>
        <w:pStyle w:val="Sarakstarindkopa"/>
        <w:numPr>
          <w:ilvl w:val="0"/>
          <w:numId w:val="2"/>
        </w:numPr>
        <w:tabs>
          <w:tab w:val="left" w:pos="1418"/>
        </w:tabs>
        <w:spacing w:after="0" w:line="240" w:lineRule="auto"/>
        <w:ind w:left="0" w:right="7" w:firstLine="745"/>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L</w:t>
      </w:r>
      <w:r w:rsidR="00852C86" w:rsidRPr="00852C86">
        <w:rPr>
          <w:rFonts w:ascii="Times New Roman" w:eastAsia="Arial" w:hAnsi="Times New Roman" w:cs="Times New Roman"/>
          <w:color w:val="000000"/>
          <w:sz w:val="24"/>
          <w:szCs w:val="24"/>
        </w:rPr>
        <w:t xml:space="preserve">ai samazinātu un ierobežotu infekcijas izplatību, </w:t>
      </w:r>
      <w:r w:rsidR="00852C86">
        <w:rPr>
          <w:rFonts w:ascii="Times New Roman" w:eastAsia="Arial" w:hAnsi="Times New Roman" w:cs="Times New Roman"/>
          <w:color w:val="000000"/>
          <w:sz w:val="24"/>
          <w:szCs w:val="24"/>
        </w:rPr>
        <w:t>iestāde</w:t>
      </w:r>
      <w:r w:rsidR="00852C86" w:rsidRPr="00852C86">
        <w:rPr>
          <w:rFonts w:ascii="Times New Roman" w:eastAsia="Arial" w:hAnsi="Times New Roman" w:cs="Times New Roman"/>
          <w:color w:val="000000"/>
          <w:sz w:val="24"/>
          <w:szCs w:val="24"/>
        </w:rPr>
        <w:t xml:space="preserve"> labi redzamā vietā </w:t>
      </w:r>
      <w:r w:rsidR="00852C86">
        <w:rPr>
          <w:rFonts w:ascii="Times New Roman" w:eastAsia="Arial" w:hAnsi="Times New Roman" w:cs="Times New Roman"/>
          <w:color w:val="000000"/>
          <w:sz w:val="24"/>
          <w:szCs w:val="24"/>
        </w:rPr>
        <w:t xml:space="preserve">var </w:t>
      </w:r>
      <w:r w:rsidR="00852C86" w:rsidRPr="00852C86">
        <w:rPr>
          <w:rFonts w:ascii="Times New Roman" w:eastAsia="Arial" w:hAnsi="Times New Roman" w:cs="Times New Roman"/>
          <w:color w:val="000000"/>
          <w:sz w:val="24"/>
          <w:szCs w:val="24"/>
        </w:rPr>
        <w:t>izvieto</w:t>
      </w:r>
      <w:r w:rsidR="00852C86">
        <w:rPr>
          <w:rFonts w:ascii="Times New Roman" w:eastAsia="Arial" w:hAnsi="Times New Roman" w:cs="Times New Roman"/>
          <w:color w:val="000000"/>
          <w:sz w:val="24"/>
          <w:szCs w:val="24"/>
        </w:rPr>
        <w:t>t</w:t>
      </w:r>
      <w:r w:rsidR="00852C86" w:rsidRPr="00852C86">
        <w:rPr>
          <w:rFonts w:ascii="Times New Roman" w:eastAsia="Arial" w:hAnsi="Times New Roman" w:cs="Times New Roman"/>
          <w:color w:val="000000"/>
          <w:sz w:val="24"/>
          <w:szCs w:val="24"/>
        </w:rPr>
        <w:t xml:space="preserve"> aicinājumu par nacionālās kontaktu noteikšanas un brīdināšanas mobilās lietotnes "Apturi Covid" izmantošanu.</w:t>
      </w:r>
    </w:p>
    <w:p w14:paraId="0B3E4162" w14:textId="77777777" w:rsidR="00852C86" w:rsidRDefault="00852C86" w:rsidP="00852C86">
      <w:pPr>
        <w:tabs>
          <w:tab w:val="left" w:pos="1418"/>
        </w:tabs>
        <w:spacing w:after="0" w:line="240" w:lineRule="auto"/>
        <w:ind w:right="7"/>
        <w:jc w:val="both"/>
        <w:rPr>
          <w:rFonts w:ascii="Times New Roman" w:eastAsia="Arial" w:hAnsi="Times New Roman" w:cs="Times New Roman"/>
          <w:i/>
          <w:iCs/>
          <w:color w:val="000000"/>
          <w:sz w:val="24"/>
          <w:szCs w:val="24"/>
        </w:rPr>
      </w:pPr>
      <w:bookmarkStart w:id="4" w:name="p6"/>
      <w:bookmarkStart w:id="5" w:name="p-987518"/>
      <w:bookmarkEnd w:id="4"/>
      <w:bookmarkEnd w:id="5"/>
    </w:p>
    <w:p w14:paraId="6B856F49" w14:textId="77777777" w:rsidR="00852C86" w:rsidRDefault="00852C86" w:rsidP="00852C86">
      <w:pPr>
        <w:pStyle w:val="Sarakstarindkopa"/>
        <w:numPr>
          <w:ilvl w:val="0"/>
          <w:numId w:val="2"/>
        </w:numPr>
        <w:tabs>
          <w:tab w:val="left" w:pos="1418"/>
        </w:tabs>
        <w:spacing w:after="0" w:line="240" w:lineRule="auto"/>
        <w:ind w:left="0" w:right="7" w:firstLine="745"/>
        <w:jc w:val="both"/>
        <w:rPr>
          <w:rFonts w:ascii="Times New Roman" w:eastAsia="Arial" w:hAnsi="Times New Roman" w:cs="Times New Roman"/>
          <w:color w:val="000000"/>
          <w:sz w:val="24"/>
          <w:szCs w:val="24"/>
        </w:rPr>
      </w:pPr>
      <w:r w:rsidRPr="000E4318">
        <w:rPr>
          <w:rFonts w:ascii="Times New Roman" w:eastAsia="Arial" w:hAnsi="Times New Roman" w:cs="Times New Roman"/>
          <w:b/>
          <w:bCs/>
          <w:color w:val="000000"/>
          <w:sz w:val="24"/>
          <w:szCs w:val="24"/>
        </w:rPr>
        <w:t>Distancēšanās</w:t>
      </w:r>
      <w:r w:rsidRPr="00852C86">
        <w:rPr>
          <w:rFonts w:ascii="Times New Roman" w:eastAsia="Arial" w:hAnsi="Times New Roman" w:cs="Times New Roman"/>
          <w:color w:val="000000"/>
          <w:sz w:val="24"/>
          <w:szCs w:val="24"/>
        </w:rPr>
        <w:t xml:space="preserve"> nodrošināšanai veic vismaz šādus piesardzības pasākumus</w:t>
      </w:r>
      <w:r>
        <w:rPr>
          <w:rFonts w:ascii="Times New Roman" w:eastAsia="Arial" w:hAnsi="Times New Roman" w:cs="Times New Roman"/>
          <w:color w:val="000000"/>
          <w:sz w:val="24"/>
          <w:szCs w:val="24"/>
        </w:rPr>
        <w:t>:</w:t>
      </w:r>
    </w:p>
    <w:p w14:paraId="4D95D6AD" w14:textId="77777777" w:rsidR="00852C86" w:rsidRDefault="00852C86" w:rsidP="00852C86">
      <w:pPr>
        <w:pStyle w:val="Sarakstarindkopa"/>
        <w:numPr>
          <w:ilvl w:val="1"/>
          <w:numId w:val="2"/>
        </w:numPr>
        <w:tabs>
          <w:tab w:val="left" w:pos="1418"/>
        </w:tabs>
        <w:spacing w:after="0" w:line="240" w:lineRule="auto"/>
        <w:ind w:right="7"/>
        <w:jc w:val="both"/>
        <w:rPr>
          <w:rFonts w:ascii="Times New Roman" w:eastAsia="Arial" w:hAnsi="Times New Roman" w:cs="Times New Roman"/>
          <w:color w:val="000000"/>
          <w:sz w:val="24"/>
          <w:szCs w:val="24"/>
        </w:rPr>
      </w:pPr>
      <w:r w:rsidRPr="00852C86">
        <w:rPr>
          <w:rFonts w:ascii="Times New Roman" w:eastAsia="Arial" w:hAnsi="Times New Roman" w:cs="Times New Roman"/>
          <w:color w:val="000000"/>
          <w:sz w:val="24"/>
          <w:szCs w:val="24"/>
        </w:rPr>
        <w:t>vietās, kur tas ir iespējams, ievēro divu metru fizisku distanci;</w:t>
      </w:r>
    </w:p>
    <w:p w14:paraId="6BB645AB" w14:textId="54C4354E" w:rsidR="00305C2E" w:rsidRDefault="00852C86" w:rsidP="00852C86">
      <w:pPr>
        <w:pStyle w:val="Sarakstarindkopa"/>
        <w:numPr>
          <w:ilvl w:val="1"/>
          <w:numId w:val="2"/>
        </w:numPr>
        <w:tabs>
          <w:tab w:val="left" w:pos="1418"/>
        </w:tabs>
        <w:spacing w:after="0" w:line="240" w:lineRule="auto"/>
        <w:ind w:right="7"/>
        <w:jc w:val="both"/>
        <w:rPr>
          <w:rFonts w:ascii="Times New Roman" w:eastAsia="Arial" w:hAnsi="Times New Roman" w:cs="Times New Roman"/>
          <w:color w:val="000000"/>
          <w:sz w:val="24"/>
          <w:szCs w:val="24"/>
        </w:rPr>
      </w:pPr>
      <w:r w:rsidRPr="00852C86">
        <w:rPr>
          <w:rFonts w:ascii="Times New Roman" w:eastAsia="Arial" w:hAnsi="Times New Roman" w:cs="Times New Roman"/>
          <w:color w:val="000000"/>
          <w:sz w:val="24"/>
          <w:szCs w:val="24"/>
        </w:rPr>
        <w:t xml:space="preserve">neievērojot šo noteikumu </w:t>
      </w:r>
      <w:r w:rsidR="00A652EC">
        <w:rPr>
          <w:rFonts w:ascii="Times New Roman" w:eastAsia="Arial" w:hAnsi="Times New Roman" w:cs="Times New Roman"/>
          <w:color w:val="000000"/>
          <w:sz w:val="24"/>
          <w:szCs w:val="24"/>
        </w:rPr>
        <w:t>7</w:t>
      </w:r>
      <w:r w:rsidRPr="00852C86">
        <w:rPr>
          <w:rFonts w:ascii="Times New Roman" w:eastAsia="Arial" w:hAnsi="Times New Roman" w:cs="Times New Roman"/>
          <w:color w:val="000000"/>
          <w:sz w:val="24"/>
          <w:szCs w:val="24"/>
        </w:rPr>
        <w:t>.1. apakšpunktā minēto prasību, publiskās iekštelpās un ārtelpās pulcēties var:</w:t>
      </w:r>
    </w:p>
    <w:p w14:paraId="270B043E" w14:textId="77777777" w:rsidR="00305C2E" w:rsidRDefault="00852C86" w:rsidP="00852C86">
      <w:pPr>
        <w:pStyle w:val="Sarakstarindkopa"/>
        <w:numPr>
          <w:ilvl w:val="2"/>
          <w:numId w:val="2"/>
        </w:numPr>
        <w:tabs>
          <w:tab w:val="left" w:pos="1418"/>
        </w:tabs>
        <w:spacing w:after="0" w:line="240" w:lineRule="auto"/>
        <w:ind w:right="7"/>
        <w:jc w:val="both"/>
        <w:rPr>
          <w:rFonts w:ascii="Times New Roman" w:eastAsia="Arial" w:hAnsi="Times New Roman" w:cs="Times New Roman"/>
          <w:color w:val="000000"/>
          <w:sz w:val="24"/>
          <w:szCs w:val="24"/>
        </w:rPr>
      </w:pPr>
      <w:r w:rsidRPr="00305C2E">
        <w:rPr>
          <w:rFonts w:ascii="Times New Roman" w:eastAsia="Arial" w:hAnsi="Times New Roman" w:cs="Times New Roman"/>
          <w:color w:val="000000"/>
          <w:sz w:val="24"/>
          <w:szCs w:val="24"/>
        </w:rPr>
        <w:t>personas, kuras minētās prasības nevar ievērot darba vai dienesta pienākumu dēļ;</w:t>
      </w:r>
    </w:p>
    <w:p w14:paraId="132DB221" w14:textId="77777777" w:rsidR="00305C2E" w:rsidRDefault="00852C86" w:rsidP="00852C86">
      <w:pPr>
        <w:pStyle w:val="Sarakstarindkopa"/>
        <w:numPr>
          <w:ilvl w:val="2"/>
          <w:numId w:val="2"/>
        </w:numPr>
        <w:tabs>
          <w:tab w:val="left" w:pos="1418"/>
        </w:tabs>
        <w:spacing w:after="0" w:line="240" w:lineRule="auto"/>
        <w:ind w:right="7"/>
        <w:jc w:val="both"/>
        <w:rPr>
          <w:rFonts w:ascii="Times New Roman" w:eastAsia="Arial" w:hAnsi="Times New Roman" w:cs="Times New Roman"/>
          <w:color w:val="000000"/>
          <w:sz w:val="24"/>
          <w:szCs w:val="24"/>
        </w:rPr>
      </w:pPr>
      <w:r w:rsidRPr="00305C2E">
        <w:rPr>
          <w:rFonts w:ascii="Times New Roman" w:eastAsia="Arial" w:hAnsi="Times New Roman" w:cs="Times New Roman"/>
          <w:color w:val="000000"/>
          <w:sz w:val="24"/>
          <w:szCs w:val="24"/>
        </w:rPr>
        <w:t>sportisti, sporta speciālisti un sportistus apkalpojošie sporta darbinieki sporta treniņu (nodarbību) un sporta pasākumu laikā. Minētais izņēmums ir attiecināms uz jebkura veida nodarbošanos ar sportu (tai skaitā amatieru sportu un fiziskām aktivitātēm veselības saglabāšanai un uzlabošanai);</w:t>
      </w:r>
    </w:p>
    <w:p w14:paraId="3B4975ED" w14:textId="77777777" w:rsidR="00305C2E" w:rsidRDefault="00852C86" w:rsidP="00852C86">
      <w:pPr>
        <w:pStyle w:val="Sarakstarindkopa"/>
        <w:numPr>
          <w:ilvl w:val="2"/>
          <w:numId w:val="2"/>
        </w:numPr>
        <w:tabs>
          <w:tab w:val="left" w:pos="1418"/>
        </w:tabs>
        <w:spacing w:after="0" w:line="240" w:lineRule="auto"/>
        <w:ind w:right="7"/>
        <w:jc w:val="both"/>
        <w:rPr>
          <w:rFonts w:ascii="Times New Roman" w:eastAsia="Arial" w:hAnsi="Times New Roman" w:cs="Times New Roman"/>
          <w:color w:val="000000"/>
          <w:sz w:val="24"/>
          <w:szCs w:val="24"/>
        </w:rPr>
      </w:pPr>
      <w:r w:rsidRPr="00305C2E">
        <w:rPr>
          <w:rFonts w:ascii="Times New Roman" w:eastAsia="Arial" w:hAnsi="Times New Roman" w:cs="Times New Roman"/>
          <w:color w:val="000000"/>
          <w:sz w:val="24"/>
          <w:szCs w:val="24"/>
        </w:rPr>
        <w:t>pirmsskolas izglītības iestādēs vienas grupas ietvaros;</w:t>
      </w:r>
    </w:p>
    <w:p w14:paraId="2457E025" w14:textId="77777777" w:rsidR="00305C2E" w:rsidRDefault="00852C86" w:rsidP="00852C86">
      <w:pPr>
        <w:pStyle w:val="Sarakstarindkopa"/>
        <w:numPr>
          <w:ilvl w:val="2"/>
          <w:numId w:val="2"/>
        </w:numPr>
        <w:tabs>
          <w:tab w:val="left" w:pos="1418"/>
        </w:tabs>
        <w:spacing w:after="0" w:line="240" w:lineRule="auto"/>
        <w:ind w:right="7"/>
        <w:jc w:val="both"/>
        <w:rPr>
          <w:rFonts w:ascii="Times New Roman" w:eastAsia="Arial" w:hAnsi="Times New Roman" w:cs="Times New Roman"/>
          <w:color w:val="000000"/>
          <w:sz w:val="24"/>
          <w:szCs w:val="24"/>
        </w:rPr>
      </w:pPr>
      <w:r w:rsidRPr="00305C2E">
        <w:rPr>
          <w:rFonts w:ascii="Times New Roman" w:eastAsia="Arial" w:hAnsi="Times New Roman" w:cs="Times New Roman"/>
          <w:color w:val="000000"/>
          <w:sz w:val="24"/>
          <w:szCs w:val="24"/>
        </w:rPr>
        <w:t>dejotāji, dziedātāji un orķestra mūziķi,</w:t>
      </w:r>
      <w:r w:rsidR="00305C2E">
        <w:rPr>
          <w:rFonts w:ascii="Times New Roman" w:eastAsia="Arial" w:hAnsi="Times New Roman" w:cs="Times New Roman"/>
          <w:color w:val="000000"/>
          <w:sz w:val="24"/>
          <w:szCs w:val="24"/>
        </w:rPr>
        <w:t xml:space="preserve"> apgūstot </w:t>
      </w:r>
      <w:r w:rsidRPr="00305C2E">
        <w:rPr>
          <w:rFonts w:ascii="Times New Roman" w:eastAsia="Arial" w:hAnsi="Times New Roman" w:cs="Times New Roman"/>
          <w:color w:val="000000"/>
          <w:sz w:val="24"/>
          <w:szCs w:val="24"/>
        </w:rPr>
        <w:t>profesionālās ievirzes un profesionālās vidējās izglītības programmu apguvi vienas grupas ietvaros šajā apakšpunktā minētajās jomās, izņemot amatiermākslas koru un ansambļu dalībniekus, kuriem jāievēro divu metru fiziska distance;</w:t>
      </w:r>
    </w:p>
    <w:p w14:paraId="168F4743" w14:textId="77777777" w:rsidR="00305C2E" w:rsidRDefault="00852C86" w:rsidP="00852C86">
      <w:pPr>
        <w:pStyle w:val="Sarakstarindkopa"/>
        <w:numPr>
          <w:ilvl w:val="2"/>
          <w:numId w:val="2"/>
        </w:numPr>
        <w:tabs>
          <w:tab w:val="left" w:pos="1418"/>
        </w:tabs>
        <w:spacing w:after="0" w:line="240" w:lineRule="auto"/>
        <w:ind w:right="7"/>
        <w:jc w:val="both"/>
        <w:rPr>
          <w:rFonts w:ascii="Times New Roman" w:eastAsia="Arial" w:hAnsi="Times New Roman" w:cs="Times New Roman"/>
          <w:color w:val="000000"/>
          <w:sz w:val="24"/>
          <w:szCs w:val="24"/>
        </w:rPr>
      </w:pPr>
      <w:r w:rsidRPr="00305C2E">
        <w:rPr>
          <w:rFonts w:ascii="Times New Roman" w:eastAsia="Arial" w:hAnsi="Times New Roman" w:cs="Times New Roman"/>
          <w:color w:val="000000"/>
          <w:sz w:val="24"/>
          <w:szCs w:val="24"/>
        </w:rPr>
        <w:t>izglītības programmas apguvē vienas klases, grupas vai kursa ietvaros;</w:t>
      </w:r>
    </w:p>
    <w:p w14:paraId="67992610" w14:textId="77777777" w:rsidR="00305C2E" w:rsidRDefault="00852C86" w:rsidP="00852C86">
      <w:pPr>
        <w:pStyle w:val="Sarakstarindkopa"/>
        <w:numPr>
          <w:ilvl w:val="1"/>
          <w:numId w:val="2"/>
        </w:numPr>
        <w:tabs>
          <w:tab w:val="left" w:pos="1418"/>
        </w:tabs>
        <w:spacing w:after="0" w:line="240" w:lineRule="auto"/>
        <w:ind w:right="7"/>
        <w:jc w:val="both"/>
        <w:rPr>
          <w:rFonts w:ascii="Times New Roman" w:eastAsia="Arial" w:hAnsi="Times New Roman" w:cs="Times New Roman"/>
          <w:color w:val="000000"/>
          <w:sz w:val="24"/>
          <w:szCs w:val="24"/>
        </w:rPr>
      </w:pPr>
      <w:r w:rsidRPr="00305C2E">
        <w:rPr>
          <w:rFonts w:ascii="Times New Roman" w:eastAsia="Arial" w:hAnsi="Times New Roman" w:cs="Times New Roman"/>
          <w:color w:val="000000"/>
          <w:sz w:val="24"/>
          <w:szCs w:val="24"/>
        </w:rPr>
        <w:t>publiskās iekštelpās, tai skaitā darbavietās, ja telpā atrodas vairāk par vienu personu:</w:t>
      </w:r>
    </w:p>
    <w:p w14:paraId="6BCA9090" w14:textId="77777777" w:rsidR="00305C2E" w:rsidRDefault="00852C86" w:rsidP="00852C86">
      <w:pPr>
        <w:pStyle w:val="Sarakstarindkopa"/>
        <w:numPr>
          <w:ilvl w:val="2"/>
          <w:numId w:val="2"/>
        </w:numPr>
        <w:tabs>
          <w:tab w:val="left" w:pos="1418"/>
        </w:tabs>
        <w:spacing w:after="0" w:line="240" w:lineRule="auto"/>
        <w:ind w:right="7"/>
        <w:jc w:val="both"/>
        <w:rPr>
          <w:rFonts w:ascii="Times New Roman" w:eastAsia="Arial" w:hAnsi="Times New Roman" w:cs="Times New Roman"/>
          <w:color w:val="000000"/>
          <w:sz w:val="24"/>
          <w:szCs w:val="24"/>
        </w:rPr>
      </w:pPr>
      <w:r w:rsidRPr="00305C2E">
        <w:rPr>
          <w:rFonts w:ascii="Times New Roman" w:eastAsia="Arial" w:hAnsi="Times New Roman" w:cs="Times New Roman"/>
          <w:color w:val="000000"/>
          <w:sz w:val="24"/>
          <w:szCs w:val="24"/>
        </w:rPr>
        <w:t>lieto medicīniskās vai nemedicīniskās (higiēniskās vai auduma) sejas maskas (turpmāk – mutes un deguna aizsegi), izņemot:</w:t>
      </w:r>
    </w:p>
    <w:p w14:paraId="32EFC0B3" w14:textId="77777777" w:rsidR="00305C2E" w:rsidRDefault="00852C86" w:rsidP="00852C86">
      <w:pPr>
        <w:pStyle w:val="Sarakstarindkopa"/>
        <w:numPr>
          <w:ilvl w:val="3"/>
          <w:numId w:val="2"/>
        </w:numPr>
        <w:tabs>
          <w:tab w:val="left" w:pos="1418"/>
        </w:tabs>
        <w:spacing w:after="0" w:line="240" w:lineRule="auto"/>
        <w:ind w:right="7"/>
        <w:jc w:val="both"/>
        <w:rPr>
          <w:rFonts w:ascii="Times New Roman" w:eastAsia="Arial" w:hAnsi="Times New Roman" w:cs="Times New Roman"/>
          <w:color w:val="000000"/>
          <w:sz w:val="24"/>
          <w:szCs w:val="24"/>
        </w:rPr>
      </w:pPr>
      <w:r w:rsidRPr="00305C2E">
        <w:rPr>
          <w:rFonts w:ascii="Times New Roman" w:eastAsia="Arial" w:hAnsi="Times New Roman" w:cs="Times New Roman"/>
          <w:color w:val="000000"/>
          <w:sz w:val="24"/>
          <w:szCs w:val="24"/>
        </w:rPr>
        <w:t>bērnus, kuri nav sasnieguši septiņu gadu vecumu, un personas ar acīmredzamiem kustību traucējumiem vai psihiskās veselības traucējumiem, kuru dēļ personai trūkst spēju vai iemaņu mutes un deguna aizsega lietošanai;</w:t>
      </w:r>
    </w:p>
    <w:p w14:paraId="5985083D" w14:textId="77777777" w:rsidR="00305C2E" w:rsidRDefault="00852C86" w:rsidP="00852C86">
      <w:pPr>
        <w:pStyle w:val="Sarakstarindkopa"/>
        <w:numPr>
          <w:ilvl w:val="3"/>
          <w:numId w:val="2"/>
        </w:numPr>
        <w:tabs>
          <w:tab w:val="left" w:pos="1418"/>
        </w:tabs>
        <w:spacing w:after="0" w:line="240" w:lineRule="auto"/>
        <w:ind w:right="7"/>
        <w:jc w:val="both"/>
        <w:rPr>
          <w:rFonts w:ascii="Times New Roman" w:eastAsia="Arial" w:hAnsi="Times New Roman" w:cs="Times New Roman"/>
          <w:color w:val="000000"/>
          <w:sz w:val="24"/>
          <w:szCs w:val="24"/>
        </w:rPr>
      </w:pPr>
      <w:r w:rsidRPr="00305C2E">
        <w:rPr>
          <w:rFonts w:ascii="Times New Roman" w:eastAsia="Arial" w:hAnsi="Times New Roman" w:cs="Times New Roman"/>
          <w:color w:val="000000"/>
          <w:sz w:val="24"/>
          <w:szCs w:val="24"/>
        </w:rPr>
        <w:t>personas, instrumenta spēles, vokālās vai dejas mākslas izglītības apguves procesā, ja personām pēdējo 72 stundu laikā pirms nodarbības ir veikts Covid-19 tests un tas ir negatīvs;</w:t>
      </w:r>
    </w:p>
    <w:p w14:paraId="29147DA7" w14:textId="77777777" w:rsidR="00305C2E" w:rsidRDefault="00852C86" w:rsidP="00852C86">
      <w:pPr>
        <w:pStyle w:val="Sarakstarindkopa"/>
        <w:numPr>
          <w:ilvl w:val="3"/>
          <w:numId w:val="2"/>
        </w:numPr>
        <w:tabs>
          <w:tab w:val="left" w:pos="1418"/>
        </w:tabs>
        <w:spacing w:after="0" w:line="240" w:lineRule="auto"/>
        <w:ind w:right="7"/>
        <w:jc w:val="both"/>
        <w:rPr>
          <w:rFonts w:ascii="Times New Roman" w:eastAsia="Arial" w:hAnsi="Times New Roman" w:cs="Times New Roman"/>
          <w:color w:val="000000"/>
          <w:sz w:val="24"/>
          <w:szCs w:val="24"/>
        </w:rPr>
      </w:pPr>
      <w:r w:rsidRPr="00305C2E">
        <w:rPr>
          <w:rFonts w:ascii="Times New Roman" w:eastAsia="Arial" w:hAnsi="Times New Roman" w:cs="Times New Roman"/>
          <w:color w:val="000000"/>
          <w:sz w:val="24"/>
          <w:szCs w:val="24"/>
        </w:rPr>
        <w:t>sportistus sporta treniņu (nodarbību) un sporta pasākumu laikā;</w:t>
      </w:r>
    </w:p>
    <w:p w14:paraId="15AB8FD7" w14:textId="77777777" w:rsidR="00305C2E" w:rsidRDefault="00852C86" w:rsidP="00852C86">
      <w:pPr>
        <w:pStyle w:val="Sarakstarindkopa"/>
        <w:numPr>
          <w:ilvl w:val="1"/>
          <w:numId w:val="2"/>
        </w:numPr>
        <w:tabs>
          <w:tab w:val="left" w:pos="1418"/>
        </w:tabs>
        <w:spacing w:after="0" w:line="240" w:lineRule="auto"/>
        <w:ind w:right="7"/>
        <w:jc w:val="both"/>
        <w:rPr>
          <w:rFonts w:ascii="Times New Roman" w:eastAsia="Arial" w:hAnsi="Times New Roman" w:cs="Times New Roman"/>
          <w:color w:val="000000"/>
          <w:sz w:val="24"/>
          <w:szCs w:val="24"/>
        </w:rPr>
      </w:pPr>
      <w:r w:rsidRPr="00305C2E">
        <w:rPr>
          <w:rFonts w:ascii="Times New Roman" w:eastAsia="Arial" w:hAnsi="Times New Roman" w:cs="Times New Roman"/>
          <w:color w:val="000000"/>
          <w:sz w:val="24"/>
          <w:szCs w:val="24"/>
        </w:rPr>
        <w:t>kontrolē cilvēku plūsmu, lai novērstu drūzmēšanos pie ieejām, izejām, tualetēm</w:t>
      </w:r>
      <w:r w:rsidR="00305C2E">
        <w:rPr>
          <w:rFonts w:ascii="Times New Roman" w:eastAsia="Arial" w:hAnsi="Times New Roman" w:cs="Times New Roman"/>
          <w:color w:val="000000"/>
          <w:sz w:val="24"/>
          <w:szCs w:val="24"/>
        </w:rPr>
        <w:t xml:space="preserve"> </w:t>
      </w:r>
      <w:r w:rsidRPr="00305C2E">
        <w:rPr>
          <w:rFonts w:ascii="Times New Roman" w:eastAsia="Arial" w:hAnsi="Times New Roman" w:cs="Times New Roman"/>
          <w:color w:val="000000"/>
          <w:sz w:val="24"/>
          <w:szCs w:val="24"/>
        </w:rPr>
        <w:t>un citur, kur notiek pastiprināta cilvēku pulcēšanās;</w:t>
      </w:r>
    </w:p>
    <w:p w14:paraId="2166C8FA" w14:textId="527B89FB" w:rsidR="00852C86" w:rsidRDefault="00852C86" w:rsidP="00852C86">
      <w:pPr>
        <w:pStyle w:val="Sarakstarindkopa"/>
        <w:numPr>
          <w:ilvl w:val="1"/>
          <w:numId w:val="2"/>
        </w:numPr>
        <w:tabs>
          <w:tab w:val="left" w:pos="1418"/>
        </w:tabs>
        <w:spacing w:after="0" w:line="240" w:lineRule="auto"/>
        <w:ind w:right="7"/>
        <w:jc w:val="both"/>
        <w:rPr>
          <w:rFonts w:ascii="Times New Roman" w:eastAsia="Arial" w:hAnsi="Times New Roman" w:cs="Times New Roman"/>
          <w:color w:val="000000"/>
          <w:sz w:val="24"/>
          <w:szCs w:val="24"/>
        </w:rPr>
      </w:pPr>
      <w:r w:rsidRPr="00305C2E">
        <w:rPr>
          <w:rFonts w:ascii="Times New Roman" w:eastAsia="Arial" w:hAnsi="Times New Roman" w:cs="Times New Roman"/>
          <w:color w:val="000000"/>
          <w:sz w:val="24"/>
          <w:szCs w:val="24"/>
        </w:rPr>
        <w:t>ierobežo darbinieku pulcēšanos darbā ārpus darba pienākumu veikšanas</w:t>
      </w:r>
      <w:r w:rsidR="00305C2E">
        <w:rPr>
          <w:rFonts w:ascii="Times New Roman" w:eastAsia="Arial" w:hAnsi="Times New Roman" w:cs="Times New Roman"/>
          <w:color w:val="000000"/>
          <w:sz w:val="24"/>
          <w:szCs w:val="24"/>
        </w:rPr>
        <w:t>.</w:t>
      </w:r>
    </w:p>
    <w:p w14:paraId="686937E7" w14:textId="77777777" w:rsidR="00305C2E" w:rsidRPr="00305C2E" w:rsidRDefault="00305C2E" w:rsidP="00305C2E">
      <w:pPr>
        <w:pStyle w:val="Sarakstarindkopa"/>
        <w:tabs>
          <w:tab w:val="left" w:pos="1418"/>
        </w:tabs>
        <w:spacing w:after="0" w:line="240" w:lineRule="auto"/>
        <w:ind w:left="1211" w:right="7"/>
        <w:jc w:val="both"/>
        <w:rPr>
          <w:rFonts w:ascii="Times New Roman" w:eastAsia="Arial" w:hAnsi="Times New Roman" w:cs="Times New Roman"/>
          <w:color w:val="000000"/>
          <w:sz w:val="24"/>
          <w:szCs w:val="24"/>
        </w:rPr>
      </w:pPr>
    </w:p>
    <w:p w14:paraId="510EBFDC" w14:textId="77777777" w:rsidR="00305C2E" w:rsidRDefault="00852C86" w:rsidP="00852C86">
      <w:pPr>
        <w:pStyle w:val="Sarakstarindkopa"/>
        <w:numPr>
          <w:ilvl w:val="0"/>
          <w:numId w:val="2"/>
        </w:numPr>
        <w:tabs>
          <w:tab w:val="left" w:pos="1418"/>
        </w:tabs>
        <w:spacing w:after="0" w:line="240" w:lineRule="auto"/>
        <w:ind w:left="0" w:right="7" w:firstLine="745"/>
        <w:jc w:val="both"/>
        <w:rPr>
          <w:rFonts w:ascii="Times New Roman" w:eastAsia="Arial" w:hAnsi="Times New Roman" w:cs="Times New Roman"/>
          <w:color w:val="000000"/>
          <w:sz w:val="24"/>
          <w:szCs w:val="24"/>
        </w:rPr>
      </w:pPr>
      <w:bookmarkStart w:id="6" w:name="p7"/>
      <w:bookmarkStart w:id="7" w:name="p-786176"/>
      <w:bookmarkEnd w:id="6"/>
      <w:bookmarkEnd w:id="7"/>
      <w:r w:rsidRPr="00305C2E">
        <w:rPr>
          <w:rFonts w:ascii="Times New Roman" w:eastAsia="Arial" w:hAnsi="Times New Roman" w:cs="Times New Roman"/>
          <w:color w:val="000000"/>
          <w:sz w:val="24"/>
          <w:szCs w:val="24"/>
        </w:rPr>
        <w:t xml:space="preserve">Lai nodrošinātu </w:t>
      </w:r>
      <w:r w:rsidRPr="000E4318">
        <w:rPr>
          <w:rFonts w:ascii="Times New Roman" w:eastAsia="Arial" w:hAnsi="Times New Roman" w:cs="Times New Roman"/>
          <w:b/>
          <w:bCs/>
          <w:color w:val="000000"/>
          <w:sz w:val="24"/>
          <w:szCs w:val="24"/>
        </w:rPr>
        <w:t>higiēnas prasību ievērošanu</w:t>
      </w:r>
      <w:r w:rsidRPr="00305C2E">
        <w:rPr>
          <w:rFonts w:ascii="Times New Roman" w:eastAsia="Arial" w:hAnsi="Times New Roman" w:cs="Times New Roman"/>
          <w:color w:val="000000"/>
          <w:sz w:val="24"/>
          <w:szCs w:val="24"/>
        </w:rPr>
        <w:t>, veic vismaz šādus piesardzības pasākumus:</w:t>
      </w:r>
    </w:p>
    <w:p w14:paraId="290F02E3" w14:textId="77777777" w:rsidR="00305C2E" w:rsidRDefault="00852C86" w:rsidP="00852C86">
      <w:pPr>
        <w:pStyle w:val="Sarakstarindkopa"/>
        <w:numPr>
          <w:ilvl w:val="1"/>
          <w:numId w:val="2"/>
        </w:numPr>
        <w:tabs>
          <w:tab w:val="left" w:pos="1418"/>
        </w:tabs>
        <w:spacing w:after="0" w:line="240" w:lineRule="auto"/>
        <w:ind w:right="7"/>
        <w:jc w:val="both"/>
        <w:rPr>
          <w:rFonts w:ascii="Times New Roman" w:eastAsia="Arial" w:hAnsi="Times New Roman" w:cs="Times New Roman"/>
          <w:color w:val="000000"/>
          <w:sz w:val="24"/>
          <w:szCs w:val="24"/>
        </w:rPr>
      </w:pPr>
      <w:r w:rsidRPr="00305C2E">
        <w:rPr>
          <w:rFonts w:ascii="Times New Roman" w:eastAsia="Arial" w:hAnsi="Times New Roman" w:cs="Times New Roman"/>
          <w:color w:val="000000"/>
          <w:sz w:val="24"/>
          <w:szCs w:val="24"/>
        </w:rPr>
        <w:t xml:space="preserve">roku higiēnai nodrošina siltu ūdeni, šķidrās ziepes un roku susināšanas līdzekļus vai spirtu saturošus roku dezinfekcijas līdzekļus (kas satur vismaz 70 % </w:t>
      </w:r>
      <w:proofErr w:type="spellStart"/>
      <w:r w:rsidRPr="00305C2E">
        <w:rPr>
          <w:rFonts w:ascii="Times New Roman" w:eastAsia="Arial" w:hAnsi="Times New Roman" w:cs="Times New Roman"/>
          <w:color w:val="000000"/>
          <w:sz w:val="24"/>
          <w:szCs w:val="24"/>
        </w:rPr>
        <w:t>etanola</w:t>
      </w:r>
      <w:proofErr w:type="spellEnd"/>
      <w:r w:rsidRPr="00305C2E">
        <w:rPr>
          <w:rFonts w:ascii="Times New Roman" w:eastAsia="Arial" w:hAnsi="Times New Roman" w:cs="Times New Roman"/>
          <w:color w:val="000000"/>
          <w:sz w:val="24"/>
          <w:szCs w:val="24"/>
        </w:rPr>
        <w:t>);</w:t>
      </w:r>
    </w:p>
    <w:p w14:paraId="22B94897" w14:textId="77777777" w:rsidR="00305C2E" w:rsidRDefault="00852C86" w:rsidP="00852C86">
      <w:pPr>
        <w:pStyle w:val="Sarakstarindkopa"/>
        <w:numPr>
          <w:ilvl w:val="1"/>
          <w:numId w:val="2"/>
        </w:numPr>
        <w:tabs>
          <w:tab w:val="left" w:pos="1418"/>
        </w:tabs>
        <w:spacing w:after="0" w:line="240" w:lineRule="auto"/>
        <w:ind w:right="7"/>
        <w:jc w:val="both"/>
        <w:rPr>
          <w:rFonts w:ascii="Times New Roman" w:eastAsia="Arial" w:hAnsi="Times New Roman" w:cs="Times New Roman"/>
          <w:color w:val="000000"/>
          <w:sz w:val="24"/>
          <w:szCs w:val="24"/>
        </w:rPr>
      </w:pPr>
      <w:r w:rsidRPr="00305C2E">
        <w:rPr>
          <w:rFonts w:ascii="Times New Roman" w:eastAsia="Arial" w:hAnsi="Times New Roman" w:cs="Times New Roman"/>
          <w:color w:val="000000"/>
          <w:sz w:val="24"/>
          <w:szCs w:val="24"/>
        </w:rPr>
        <w:t>samazina kopīgi lietoto virsmu un priekšmetu skaitu (skārienjutīgie ekrāni, datori, tastatūras, peles, papīrs);</w:t>
      </w:r>
    </w:p>
    <w:p w14:paraId="4CF2C5ED" w14:textId="77777777" w:rsidR="00305C2E" w:rsidRDefault="00852C86" w:rsidP="00852C86">
      <w:pPr>
        <w:pStyle w:val="Sarakstarindkopa"/>
        <w:numPr>
          <w:ilvl w:val="1"/>
          <w:numId w:val="2"/>
        </w:numPr>
        <w:tabs>
          <w:tab w:val="left" w:pos="1418"/>
        </w:tabs>
        <w:spacing w:after="0" w:line="240" w:lineRule="auto"/>
        <w:ind w:right="7"/>
        <w:jc w:val="both"/>
        <w:rPr>
          <w:rFonts w:ascii="Times New Roman" w:eastAsia="Arial" w:hAnsi="Times New Roman" w:cs="Times New Roman"/>
          <w:color w:val="000000"/>
          <w:sz w:val="24"/>
          <w:szCs w:val="24"/>
        </w:rPr>
      </w:pPr>
      <w:r w:rsidRPr="00305C2E">
        <w:rPr>
          <w:rFonts w:ascii="Times New Roman" w:eastAsia="Arial" w:hAnsi="Times New Roman" w:cs="Times New Roman"/>
          <w:color w:val="000000"/>
          <w:sz w:val="24"/>
          <w:szCs w:val="24"/>
        </w:rPr>
        <w:t>atbilstoši iespējām samazina iekārtu, darba priekšmetu un darba aprīkojuma, tai skaitā rakstāmpiederumu, nodošanu no viena cilvēka citam cilvēkam;</w:t>
      </w:r>
    </w:p>
    <w:p w14:paraId="1A92B704" w14:textId="77777777" w:rsidR="00305C2E" w:rsidRDefault="00852C86" w:rsidP="00852C86">
      <w:pPr>
        <w:pStyle w:val="Sarakstarindkopa"/>
        <w:numPr>
          <w:ilvl w:val="1"/>
          <w:numId w:val="2"/>
        </w:numPr>
        <w:tabs>
          <w:tab w:val="left" w:pos="1418"/>
        </w:tabs>
        <w:spacing w:after="0" w:line="240" w:lineRule="auto"/>
        <w:ind w:right="7"/>
        <w:jc w:val="both"/>
        <w:rPr>
          <w:rFonts w:ascii="Times New Roman" w:eastAsia="Arial" w:hAnsi="Times New Roman" w:cs="Times New Roman"/>
          <w:color w:val="000000"/>
          <w:sz w:val="24"/>
          <w:szCs w:val="24"/>
        </w:rPr>
      </w:pPr>
      <w:r w:rsidRPr="00305C2E">
        <w:rPr>
          <w:rFonts w:ascii="Times New Roman" w:eastAsia="Arial" w:hAnsi="Times New Roman" w:cs="Times New Roman"/>
          <w:color w:val="000000"/>
          <w:sz w:val="24"/>
          <w:szCs w:val="24"/>
        </w:rPr>
        <w:t>veic regulāru telpu un virsmu, tai skaitā inventāra un darba aprīkojuma, tīrīšanu un dezinfekciju, īpašu uzmanību pievēršot virsmām un priekšmetiem, ar kuriem cilvēki bieži saskaras (piemēram, durvju rokturi, galdu virsmas, krēslu roku balsti, virsmas tualetēs, krāni);</w:t>
      </w:r>
    </w:p>
    <w:p w14:paraId="3B542BC0" w14:textId="77777777" w:rsidR="00305C2E" w:rsidRDefault="00852C86" w:rsidP="00852C86">
      <w:pPr>
        <w:pStyle w:val="Sarakstarindkopa"/>
        <w:numPr>
          <w:ilvl w:val="1"/>
          <w:numId w:val="2"/>
        </w:numPr>
        <w:tabs>
          <w:tab w:val="left" w:pos="1418"/>
        </w:tabs>
        <w:spacing w:after="0" w:line="240" w:lineRule="auto"/>
        <w:ind w:right="7"/>
        <w:jc w:val="both"/>
        <w:rPr>
          <w:rFonts w:ascii="Times New Roman" w:eastAsia="Arial" w:hAnsi="Times New Roman" w:cs="Times New Roman"/>
          <w:color w:val="000000"/>
          <w:sz w:val="24"/>
          <w:szCs w:val="24"/>
        </w:rPr>
      </w:pPr>
      <w:r w:rsidRPr="00305C2E">
        <w:rPr>
          <w:rFonts w:ascii="Times New Roman" w:eastAsia="Arial" w:hAnsi="Times New Roman" w:cs="Times New Roman"/>
          <w:color w:val="000000"/>
          <w:sz w:val="24"/>
          <w:szCs w:val="24"/>
        </w:rPr>
        <w:lastRenderedPageBreak/>
        <w:t>baseinu ūdenī hloru saturoša dezinfekcijas līdzekļa koncentrāciju uztur noteiktā diapazona augšējās robežās;</w:t>
      </w:r>
    </w:p>
    <w:p w14:paraId="781915CE" w14:textId="0D81B813" w:rsidR="00305C2E" w:rsidRDefault="00852C86" w:rsidP="00852C86">
      <w:pPr>
        <w:pStyle w:val="Sarakstarindkopa"/>
        <w:numPr>
          <w:ilvl w:val="1"/>
          <w:numId w:val="2"/>
        </w:numPr>
        <w:tabs>
          <w:tab w:val="left" w:pos="1418"/>
        </w:tabs>
        <w:spacing w:after="0" w:line="240" w:lineRule="auto"/>
        <w:ind w:right="7"/>
        <w:jc w:val="both"/>
        <w:rPr>
          <w:rFonts w:ascii="Times New Roman" w:eastAsia="Arial" w:hAnsi="Times New Roman" w:cs="Times New Roman"/>
          <w:color w:val="000000"/>
          <w:sz w:val="24"/>
          <w:szCs w:val="24"/>
        </w:rPr>
      </w:pPr>
      <w:r w:rsidRPr="00305C2E">
        <w:rPr>
          <w:rFonts w:ascii="Times New Roman" w:eastAsia="Arial" w:hAnsi="Times New Roman" w:cs="Times New Roman"/>
          <w:color w:val="000000"/>
          <w:sz w:val="24"/>
          <w:szCs w:val="24"/>
        </w:rPr>
        <w:t>regulāri vēdina telpas. Ja nav iespējams izmantot automātiskās ventilācijas sistēmas, publisko un saimniecisko pakalpojumu sniegšanu un pasākumus plāno ar pārtraukumu ik pēc divām stundām un pārtraukuma laikā nodrošina telpu vēdināšanu vismaz 15 minūtes</w:t>
      </w:r>
      <w:bookmarkStart w:id="8" w:name="p8"/>
      <w:bookmarkStart w:id="9" w:name="p-737834"/>
      <w:bookmarkEnd w:id="8"/>
      <w:bookmarkEnd w:id="9"/>
      <w:r w:rsidR="00305C2E">
        <w:rPr>
          <w:rFonts w:ascii="Times New Roman" w:eastAsia="Arial" w:hAnsi="Times New Roman" w:cs="Times New Roman"/>
          <w:color w:val="000000"/>
          <w:sz w:val="24"/>
          <w:szCs w:val="24"/>
        </w:rPr>
        <w:t>.</w:t>
      </w:r>
    </w:p>
    <w:p w14:paraId="447F656D" w14:textId="77777777" w:rsidR="007745B2" w:rsidRPr="007745B2" w:rsidRDefault="007745B2" w:rsidP="007745B2">
      <w:pPr>
        <w:tabs>
          <w:tab w:val="left" w:pos="1418"/>
        </w:tabs>
        <w:spacing w:after="0" w:line="240" w:lineRule="auto"/>
        <w:ind w:right="7"/>
        <w:jc w:val="both"/>
        <w:rPr>
          <w:rFonts w:ascii="Times New Roman" w:eastAsia="Arial" w:hAnsi="Times New Roman" w:cs="Times New Roman"/>
          <w:color w:val="000000"/>
          <w:sz w:val="24"/>
          <w:szCs w:val="24"/>
        </w:rPr>
      </w:pPr>
    </w:p>
    <w:p w14:paraId="1F116A30" w14:textId="417A84D0" w:rsidR="00305C2E" w:rsidRDefault="00852C86" w:rsidP="00852C86">
      <w:pPr>
        <w:pStyle w:val="Sarakstarindkopa"/>
        <w:numPr>
          <w:ilvl w:val="0"/>
          <w:numId w:val="2"/>
        </w:numPr>
        <w:tabs>
          <w:tab w:val="left" w:pos="1418"/>
        </w:tabs>
        <w:spacing w:after="0" w:line="240" w:lineRule="auto"/>
        <w:ind w:left="0" w:right="7" w:firstLine="745"/>
        <w:jc w:val="both"/>
        <w:rPr>
          <w:rFonts w:ascii="Times New Roman" w:eastAsia="Arial" w:hAnsi="Times New Roman" w:cs="Times New Roman"/>
          <w:color w:val="000000"/>
          <w:sz w:val="24"/>
          <w:szCs w:val="24"/>
        </w:rPr>
      </w:pPr>
      <w:r w:rsidRPr="00305C2E">
        <w:rPr>
          <w:rFonts w:ascii="Times New Roman" w:eastAsia="Arial" w:hAnsi="Times New Roman" w:cs="Times New Roman"/>
          <w:color w:val="000000"/>
          <w:sz w:val="24"/>
          <w:szCs w:val="24"/>
        </w:rPr>
        <w:t xml:space="preserve">Lai nodrošinātu </w:t>
      </w:r>
      <w:r w:rsidRPr="000E4318">
        <w:rPr>
          <w:rFonts w:ascii="Times New Roman" w:eastAsia="Arial" w:hAnsi="Times New Roman" w:cs="Times New Roman"/>
          <w:b/>
          <w:bCs/>
          <w:color w:val="000000"/>
          <w:sz w:val="24"/>
          <w:szCs w:val="24"/>
        </w:rPr>
        <w:t>personu veselības stāvokļa uzraudzību</w:t>
      </w:r>
      <w:r w:rsidRPr="00305C2E">
        <w:rPr>
          <w:rFonts w:ascii="Times New Roman" w:eastAsia="Arial" w:hAnsi="Times New Roman" w:cs="Times New Roman"/>
          <w:color w:val="000000"/>
          <w:sz w:val="24"/>
          <w:szCs w:val="24"/>
        </w:rPr>
        <w:t xml:space="preserve"> un apzinātu kontaktpersonas, </w:t>
      </w:r>
      <w:r w:rsidR="000E4318">
        <w:rPr>
          <w:rFonts w:ascii="Times New Roman" w:eastAsia="Arial" w:hAnsi="Times New Roman" w:cs="Times New Roman"/>
          <w:color w:val="000000"/>
          <w:sz w:val="24"/>
          <w:szCs w:val="24"/>
        </w:rPr>
        <w:t xml:space="preserve">iestāde </w:t>
      </w:r>
      <w:r w:rsidRPr="00305C2E">
        <w:rPr>
          <w:rFonts w:ascii="Times New Roman" w:eastAsia="Arial" w:hAnsi="Times New Roman" w:cs="Times New Roman"/>
          <w:color w:val="000000"/>
          <w:sz w:val="24"/>
          <w:szCs w:val="24"/>
        </w:rPr>
        <w:t>veic vismaz šādus piesardzības pasākumus:</w:t>
      </w:r>
    </w:p>
    <w:p w14:paraId="50BF0D46" w14:textId="77777777" w:rsidR="00305C2E" w:rsidRDefault="00852C86" w:rsidP="00852C86">
      <w:pPr>
        <w:pStyle w:val="Sarakstarindkopa"/>
        <w:numPr>
          <w:ilvl w:val="1"/>
          <w:numId w:val="2"/>
        </w:numPr>
        <w:tabs>
          <w:tab w:val="left" w:pos="1418"/>
        </w:tabs>
        <w:spacing w:after="0" w:line="240" w:lineRule="auto"/>
        <w:ind w:right="7"/>
        <w:jc w:val="both"/>
        <w:rPr>
          <w:rFonts w:ascii="Times New Roman" w:eastAsia="Arial" w:hAnsi="Times New Roman" w:cs="Times New Roman"/>
          <w:color w:val="000000"/>
          <w:sz w:val="24"/>
          <w:szCs w:val="24"/>
        </w:rPr>
      </w:pPr>
      <w:r w:rsidRPr="00305C2E">
        <w:rPr>
          <w:rFonts w:ascii="Times New Roman" w:eastAsia="Arial" w:hAnsi="Times New Roman" w:cs="Times New Roman"/>
          <w:color w:val="000000"/>
          <w:sz w:val="24"/>
          <w:szCs w:val="24"/>
        </w:rPr>
        <w:t>īsteno īpašus piesardzības pasākumus personām vecumā virs 65 gadiem, personām ar hroniskām slimībām (hroniskas elpošanas ceļu slimības, cukura diabēts, sirds asinsvadu sistēmas slimības, garīga rakstura traucējumi), kā arī personām ar imūndeficītu;</w:t>
      </w:r>
    </w:p>
    <w:p w14:paraId="0ADBA030" w14:textId="6B01C35A" w:rsidR="00305C2E" w:rsidRDefault="00161867" w:rsidP="00852C86">
      <w:pPr>
        <w:pStyle w:val="Sarakstarindkopa"/>
        <w:numPr>
          <w:ilvl w:val="1"/>
          <w:numId w:val="2"/>
        </w:numPr>
        <w:tabs>
          <w:tab w:val="left" w:pos="1418"/>
        </w:tabs>
        <w:spacing w:after="0" w:line="240" w:lineRule="auto"/>
        <w:ind w:right="7"/>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nodrošina, ka </w:t>
      </w:r>
      <w:r w:rsidR="00305C2E">
        <w:rPr>
          <w:rFonts w:ascii="Times New Roman" w:eastAsia="Arial" w:hAnsi="Times New Roman" w:cs="Times New Roman"/>
          <w:color w:val="000000"/>
          <w:sz w:val="24"/>
          <w:szCs w:val="24"/>
        </w:rPr>
        <w:t>iestādē</w:t>
      </w:r>
      <w:r w:rsidR="00852C86" w:rsidRPr="00305C2E">
        <w:rPr>
          <w:rFonts w:ascii="Times New Roman" w:eastAsia="Arial" w:hAnsi="Times New Roman" w:cs="Times New Roman"/>
          <w:color w:val="000000"/>
          <w:sz w:val="24"/>
          <w:szCs w:val="24"/>
        </w:rPr>
        <w:t xml:space="preserve"> neuzturas personas ar akūtas elpceļu infekcijas slimības pazīmēm vai personas, kam noteikta pašizolācija, mājas karantīna vai izolācija;</w:t>
      </w:r>
    </w:p>
    <w:p w14:paraId="261EDF68" w14:textId="5692AAC8" w:rsidR="000E4318" w:rsidRDefault="00852C86" w:rsidP="000E4318">
      <w:pPr>
        <w:pStyle w:val="Sarakstarindkopa"/>
        <w:numPr>
          <w:ilvl w:val="1"/>
          <w:numId w:val="2"/>
        </w:numPr>
        <w:tabs>
          <w:tab w:val="left" w:pos="1418"/>
        </w:tabs>
        <w:spacing w:after="0" w:line="240" w:lineRule="auto"/>
        <w:ind w:right="7"/>
        <w:jc w:val="both"/>
        <w:rPr>
          <w:rFonts w:ascii="Times New Roman" w:eastAsia="Arial" w:hAnsi="Times New Roman" w:cs="Times New Roman"/>
          <w:color w:val="000000"/>
          <w:sz w:val="24"/>
          <w:szCs w:val="24"/>
        </w:rPr>
      </w:pPr>
      <w:r w:rsidRPr="00305C2E">
        <w:rPr>
          <w:rFonts w:ascii="Times New Roman" w:eastAsia="Arial" w:hAnsi="Times New Roman" w:cs="Times New Roman"/>
          <w:color w:val="000000"/>
          <w:sz w:val="24"/>
          <w:szCs w:val="24"/>
        </w:rPr>
        <w:t xml:space="preserve">atbilstoši iespējām uzskaita </w:t>
      </w:r>
      <w:r w:rsidR="000E4318">
        <w:rPr>
          <w:rFonts w:ascii="Times New Roman" w:eastAsia="Arial" w:hAnsi="Times New Roman" w:cs="Times New Roman"/>
          <w:color w:val="000000"/>
          <w:sz w:val="24"/>
          <w:szCs w:val="24"/>
        </w:rPr>
        <w:t xml:space="preserve">iestādes apmeklētājus, kas nav izglītojamie un darbinieki </w:t>
      </w:r>
      <w:r w:rsidRPr="00305C2E">
        <w:rPr>
          <w:rFonts w:ascii="Times New Roman" w:eastAsia="Arial" w:hAnsi="Times New Roman" w:cs="Times New Roman"/>
          <w:color w:val="000000"/>
          <w:sz w:val="24"/>
          <w:szCs w:val="24"/>
        </w:rPr>
        <w:t>(vārds, uzvārds, kontakttālrunis), lai būtu iespējams apzināt un brīdināt kontaktpersonas Covid-19 infekcijas gadījumā.</w:t>
      </w:r>
      <w:bookmarkStart w:id="10" w:name="p9"/>
      <w:bookmarkStart w:id="11" w:name="p-737835"/>
      <w:bookmarkEnd w:id="10"/>
      <w:bookmarkEnd w:id="11"/>
    </w:p>
    <w:p w14:paraId="53AE9D43" w14:textId="77777777" w:rsidR="000E4318" w:rsidRPr="000E4318" w:rsidRDefault="000E4318" w:rsidP="000E4318">
      <w:pPr>
        <w:tabs>
          <w:tab w:val="left" w:pos="1418"/>
        </w:tabs>
        <w:spacing w:after="0" w:line="240" w:lineRule="auto"/>
        <w:ind w:right="7"/>
        <w:jc w:val="both"/>
        <w:rPr>
          <w:rFonts w:ascii="Times New Roman" w:eastAsia="Arial" w:hAnsi="Times New Roman" w:cs="Times New Roman"/>
          <w:color w:val="000000"/>
          <w:sz w:val="24"/>
          <w:szCs w:val="24"/>
        </w:rPr>
      </w:pPr>
    </w:p>
    <w:p w14:paraId="75B16419" w14:textId="487ACDB4" w:rsidR="000E4318" w:rsidRDefault="000E4318" w:rsidP="007745B2">
      <w:pPr>
        <w:pStyle w:val="Sarakstarindkopa"/>
        <w:numPr>
          <w:ilvl w:val="0"/>
          <w:numId w:val="2"/>
        </w:numPr>
        <w:tabs>
          <w:tab w:val="left" w:pos="1418"/>
        </w:tabs>
        <w:spacing w:after="0" w:line="240" w:lineRule="auto"/>
        <w:ind w:left="0" w:right="7" w:firstLine="745"/>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I</w:t>
      </w:r>
      <w:r w:rsidRPr="000E4318">
        <w:rPr>
          <w:rFonts w:ascii="Times New Roman" w:eastAsia="Arial" w:hAnsi="Times New Roman" w:cs="Times New Roman"/>
          <w:color w:val="000000"/>
          <w:sz w:val="24"/>
          <w:szCs w:val="24"/>
        </w:rPr>
        <w:t>estāde</w:t>
      </w:r>
      <w:r>
        <w:rPr>
          <w:rFonts w:ascii="Times New Roman" w:eastAsia="Arial" w:hAnsi="Times New Roman" w:cs="Times New Roman"/>
          <w:color w:val="000000"/>
          <w:sz w:val="24"/>
          <w:szCs w:val="24"/>
        </w:rPr>
        <w:t xml:space="preserve"> </w:t>
      </w:r>
      <w:r w:rsidRPr="000E4318">
        <w:rPr>
          <w:rFonts w:ascii="Times New Roman" w:eastAsia="Arial" w:hAnsi="Times New Roman" w:cs="Times New Roman"/>
          <w:color w:val="000000"/>
          <w:sz w:val="24"/>
          <w:szCs w:val="24"/>
        </w:rPr>
        <w:t xml:space="preserve">nosaka kārtību un atbildīgos par </w:t>
      </w:r>
      <w:r>
        <w:rPr>
          <w:rFonts w:ascii="Times New Roman" w:eastAsia="Arial" w:hAnsi="Times New Roman" w:cs="Times New Roman"/>
          <w:color w:val="000000"/>
          <w:sz w:val="24"/>
          <w:szCs w:val="24"/>
        </w:rPr>
        <w:t xml:space="preserve">šajos Noteikumos </w:t>
      </w:r>
      <w:r w:rsidRPr="000E4318">
        <w:rPr>
          <w:rFonts w:ascii="Times New Roman" w:eastAsia="Arial" w:hAnsi="Times New Roman" w:cs="Times New Roman"/>
          <w:color w:val="000000"/>
          <w:sz w:val="24"/>
          <w:szCs w:val="24"/>
        </w:rPr>
        <w:t>minēto pamatprincipu un no tiem izrietošo prasību ievērošanu, ta</w:t>
      </w:r>
      <w:r w:rsidR="00E10B32">
        <w:rPr>
          <w:rFonts w:ascii="Times New Roman" w:eastAsia="Arial" w:hAnsi="Times New Roman" w:cs="Times New Roman"/>
          <w:color w:val="000000"/>
          <w:sz w:val="24"/>
          <w:szCs w:val="24"/>
        </w:rPr>
        <w:t>jā</w:t>
      </w:r>
      <w:r w:rsidRPr="000E4318">
        <w:rPr>
          <w:rFonts w:ascii="Times New Roman" w:eastAsia="Arial" w:hAnsi="Times New Roman" w:cs="Times New Roman"/>
          <w:color w:val="000000"/>
          <w:sz w:val="24"/>
          <w:szCs w:val="24"/>
        </w:rPr>
        <w:t xml:space="preserve"> skaitā</w:t>
      </w:r>
      <w:r>
        <w:rPr>
          <w:rFonts w:ascii="Times New Roman" w:eastAsia="Arial" w:hAnsi="Times New Roman" w:cs="Times New Roman"/>
          <w:color w:val="000000"/>
          <w:sz w:val="24"/>
          <w:szCs w:val="24"/>
        </w:rPr>
        <w:t>:</w:t>
      </w:r>
    </w:p>
    <w:p w14:paraId="2ACE8D4A" w14:textId="3367C8AD" w:rsidR="000E4318" w:rsidRDefault="000E4318" w:rsidP="000E4318">
      <w:pPr>
        <w:pStyle w:val="Sarakstarindkopa"/>
        <w:numPr>
          <w:ilvl w:val="1"/>
          <w:numId w:val="2"/>
        </w:numPr>
        <w:tabs>
          <w:tab w:val="left" w:pos="1418"/>
        </w:tabs>
        <w:spacing w:after="0" w:line="240" w:lineRule="auto"/>
        <w:ind w:right="7"/>
        <w:jc w:val="both"/>
        <w:rPr>
          <w:rFonts w:ascii="Times New Roman" w:eastAsia="Arial" w:hAnsi="Times New Roman" w:cs="Times New Roman"/>
          <w:color w:val="000000"/>
          <w:sz w:val="24"/>
          <w:szCs w:val="24"/>
        </w:rPr>
      </w:pPr>
      <w:r w:rsidRPr="000E4318">
        <w:rPr>
          <w:rFonts w:ascii="Times New Roman" w:eastAsia="Arial" w:hAnsi="Times New Roman" w:cs="Times New Roman"/>
          <w:color w:val="000000"/>
          <w:sz w:val="24"/>
          <w:szCs w:val="24"/>
        </w:rPr>
        <w:t>par izglītojamo un nodarbināto testēšanu,</w:t>
      </w:r>
    </w:p>
    <w:p w14:paraId="3A0BB5AD" w14:textId="77777777" w:rsidR="000E4318" w:rsidRDefault="000E4318" w:rsidP="000E4318">
      <w:pPr>
        <w:pStyle w:val="Sarakstarindkopa"/>
        <w:numPr>
          <w:ilvl w:val="1"/>
          <w:numId w:val="2"/>
        </w:numPr>
        <w:tabs>
          <w:tab w:val="left" w:pos="1418"/>
        </w:tabs>
        <w:spacing w:after="0" w:line="240" w:lineRule="auto"/>
        <w:ind w:right="7"/>
        <w:jc w:val="both"/>
        <w:rPr>
          <w:rFonts w:ascii="Times New Roman" w:eastAsia="Arial" w:hAnsi="Times New Roman" w:cs="Times New Roman"/>
          <w:color w:val="000000"/>
          <w:sz w:val="24"/>
          <w:szCs w:val="24"/>
        </w:rPr>
      </w:pPr>
      <w:r w:rsidRPr="000E4318">
        <w:rPr>
          <w:rFonts w:ascii="Times New Roman" w:eastAsia="Arial" w:hAnsi="Times New Roman" w:cs="Times New Roman"/>
          <w:color w:val="000000"/>
          <w:sz w:val="24"/>
          <w:szCs w:val="24"/>
        </w:rPr>
        <w:t>izglītojamo un citu apmeklētāju plūsmas organizēšanu un kontroli,</w:t>
      </w:r>
    </w:p>
    <w:p w14:paraId="67FC20E6" w14:textId="77777777" w:rsidR="000E4318" w:rsidRDefault="000E4318" w:rsidP="000E4318">
      <w:pPr>
        <w:pStyle w:val="Sarakstarindkopa"/>
        <w:numPr>
          <w:ilvl w:val="1"/>
          <w:numId w:val="2"/>
        </w:numPr>
        <w:tabs>
          <w:tab w:val="left" w:pos="1418"/>
        </w:tabs>
        <w:spacing w:after="0" w:line="240" w:lineRule="auto"/>
        <w:ind w:right="7"/>
        <w:jc w:val="both"/>
        <w:rPr>
          <w:rFonts w:ascii="Times New Roman" w:eastAsia="Arial" w:hAnsi="Times New Roman" w:cs="Times New Roman"/>
          <w:color w:val="000000"/>
          <w:sz w:val="24"/>
          <w:szCs w:val="24"/>
        </w:rPr>
      </w:pPr>
      <w:r w:rsidRPr="000E4318">
        <w:rPr>
          <w:rFonts w:ascii="Times New Roman" w:eastAsia="Arial" w:hAnsi="Times New Roman" w:cs="Times New Roman"/>
          <w:color w:val="000000"/>
          <w:sz w:val="24"/>
          <w:szCs w:val="24"/>
        </w:rPr>
        <w:t>sadarbspējīgu vakcinācijas vai pārslimošanas sertifikātu un testēšanas rezultātu pārbaudi,</w:t>
      </w:r>
    </w:p>
    <w:p w14:paraId="63C6B8B0" w14:textId="77777777" w:rsidR="000E4318" w:rsidRDefault="000E4318" w:rsidP="000E4318">
      <w:pPr>
        <w:pStyle w:val="Sarakstarindkopa"/>
        <w:numPr>
          <w:ilvl w:val="1"/>
          <w:numId w:val="2"/>
        </w:numPr>
        <w:tabs>
          <w:tab w:val="left" w:pos="1418"/>
        </w:tabs>
        <w:spacing w:after="0" w:line="240" w:lineRule="auto"/>
        <w:ind w:right="7"/>
        <w:jc w:val="both"/>
        <w:rPr>
          <w:rFonts w:ascii="Times New Roman" w:eastAsia="Arial" w:hAnsi="Times New Roman" w:cs="Times New Roman"/>
          <w:color w:val="000000"/>
          <w:sz w:val="24"/>
          <w:szCs w:val="24"/>
        </w:rPr>
      </w:pPr>
      <w:r w:rsidRPr="000E4318">
        <w:rPr>
          <w:rFonts w:ascii="Times New Roman" w:eastAsia="Arial" w:hAnsi="Times New Roman" w:cs="Times New Roman"/>
          <w:color w:val="000000"/>
          <w:sz w:val="24"/>
          <w:szCs w:val="24"/>
        </w:rPr>
        <w:t>koplietošanas telpu, laboratoriju, dienesta viesnīcu un internāta pakalpojumu izmantošanu,</w:t>
      </w:r>
    </w:p>
    <w:p w14:paraId="07625497" w14:textId="665DE620" w:rsidR="000E4318" w:rsidRDefault="000E4318" w:rsidP="000E4318">
      <w:pPr>
        <w:pStyle w:val="Sarakstarindkopa"/>
        <w:numPr>
          <w:ilvl w:val="1"/>
          <w:numId w:val="2"/>
        </w:numPr>
        <w:tabs>
          <w:tab w:val="left" w:pos="1418"/>
        </w:tabs>
        <w:spacing w:after="0" w:line="240" w:lineRule="auto"/>
        <w:ind w:right="7"/>
        <w:jc w:val="both"/>
        <w:rPr>
          <w:rFonts w:ascii="Times New Roman" w:eastAsia="Arial" w:hAnsi="Times New Roman" w:cs="Times New Roman"/>
          <w:color w:val="000000"/>
          <w:sz w:val="24"/>
          <w:szCs w:val="24"/>
        </w:rPr>
      </w:pPr>
      <w:r w:rsidRPr="000E4318">
        <w:rPr>
          <w:rFonts w:ascii="Times New Roman" w:eastAsia="Arial" w:hAnsi="Times New Roman" w:cs="Times New Roman"/>
          <w:color w:val="000000"/>
          <w:sz w:val="24"/>
          <w:szCs w:val="24"/>
        </w:rPr>
        <w:t>ēdināšanas organizēšanu,</w:t>
      </w:r>
    </w:p>
    <w:p w14:paraId="3B524286" w14:textId="5D85C56F" w:rsidR="0022181E" w:rsidRDefault="0022181E" w:rsidP="000E4318">
      <w:pPr>
        <w:pStyle w:val="Sarakstarindkopa"/>
        <w:numPr>
          <w:ilvl w:val="1"/>
          <w:numId w:val="2"/>
        </w:numPr>
        <w:tabs>
          <w:tab w:val="left" w:pos="1418"/>
        </w:tabs>
        <w:spacing w:after="0" w:line="240" w:lineRule="auto"/>
        <w:ind w:right="7"/>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mācību un koplietošanas telpu vēdināšanas režīmu;</w:t>
      </w:r>
    </w:p>
    <w:p w14:paraId="6FF41135" w14:textId="014938B3" w:rsidR="0022181E" w:rsidRDefault="0022181E" w:rsidP="000E4318">
      <w:pPr>
        <w:pStyle w:val="Sarakstarindkopa"/>
        <w:numPr>
          <w:ilvl w:val="1"/>
          <w:numId w:val="2"/>
        </w:numPr>
        <w:tabs>
          <w:tab w:val="left" w:pos="1418"/>
        </w:tabs>
        <w:spacing w:after="0" w:line="240" w:lineRule="auto"/>
        <w:ind w:right="7"/>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mutes un deguna aizsegu lietošanas nosacījum</w:t>
      </w:r>
      <w:r w:rsidR="00161867">
        <w:rPr>
          <w:rFonts w:ascii="Times New Roman" w:eastAsia="Arial" w:hAnsi="Times New Roman" w:cs="Times New Roman"/>
          <w:color w:val="000000"/>
          <w:sz w:val="24"/>
          <w:szCs w:val="24"/>
        </w:rPr>
        <w:t>u ievērošanu</w:t>
      </w:r>
      <w:r>
        <w:rPr>
          <w:rFonts w:ascii="Times New Roman" w:eastAsia="Arial" w:hAnsi="Times New Roman" w:cs="Times New Roman"/>
          <w:color w:val="000000"/>
          <w:sz w:val="24"/>
          <w:szCs w:val="24"/>
        </w:rPr>
        <w:t>;</w:t>
      </w:r>
    </w:p>
    <w:p w14:paraId="1839C766" w14:textId="54049729" w:rsidR="000E4318" w:rsidRDefault="000E4318" w:rsidP="000E4318">
      <w:pPr>
        <w:pStyle w:val="Sarakstarindkopa"/>
        <w:numPr>
          <w:ilvl w:val="1"/>
          <w:numId w:val="2"/>
        </w:numPr>
        <w:tabs>
          <w:tab w:val="left" w:pos="1418"/>
        </w:tabs>
        <w:spacing w:after="0" w:line="240" w:lineRule="auto"/>
        <w:ind w:right="7"/>
        <w:jc w:val="both"/>
        <w:rPr>
          <w:rFonts w:ascii="Times New Roman" w:eastAsia="Arial" w:hAnsi="Times New Roman" w:cs="Times New Roman"/>
          <w:color w:val="000000"/>
          <w:sz w:val="24"/>
          <w:szCs w:val="24"/>
        </w:rPr>
      </w:pPr>
      <w:r w:rsidRPr="000E4318">
        <w:rPr>
          <w:rFonts w:ascii="Times New Roman" w:eastAsia="Arial" w:hAnsi="Times New Roman" w:cs="Times New Roman"/>
          <w:color w:val="000000"/>
          <w:sz w:val="24"/>
          <w:szCs w:val="24"/>
        </w:rPr>
        <w:t>profesionālās izglītības programmas patstāvīgu praktisko iemaņu individuālu apguvi izglītības iestādē bez pedagoga klātbūtnes</w:t>
      </w:r>
      <w:r>
        <w:rPr>
          <w:rFonts w:ascii="Times New Roman" w:eastAsia="Arial" w:hAnsi="Times New Roman" w:cs="Times New Roman"/>
          <w:color w:val="000000"/>
          <w:sz w:val="24"/>
          <w:szCs w:val="24"/>
        </w:rPr>
        <w:t>.</w:t>
      </w:r>
    </w:p>
    <w:p w14:paraId="4F27F2FC" w14:textId="77777777" w:rsidR="000E4318" w:rsidRPr="000E4318" w:rsidRDefault="000E4318" w:rsidP="00B91735">
      <w:pPr>
        <w:tabs>
          <w:tab w:val="left" w:pos="1418"/>
        </w:tabs>
        <w:spacing w:after="0" w:line="240" w:lineRule="auto"/>
        <w:ind w:right="7"/>
        <w:jc w:val="both"/>
        <w:rPr>
          <w:rFonts w:ascii="Times New Roman" w:eastAsia="Arial" w:hAnsi="Times New Roman" w:cs="Times New Roman"/>
          <w:color w:val="000000"/>
          <w:sz w:val="24"/>
          <w:szCs w:val="24"/>
        </w:rPr>
      </w:pPr>
    </w:p>
    <w:p w14:paraId="162ED2B1" w14:textId="5349BA1A" w:rsidR="00B91735" w:rsidRDefault="000E4318" w:rsidP="00B91735">
      <w:pPr>
        <w:pStyle w:val="Sarakstarindkopa"/>
        <w:numPr>
          <w:ilvl w:val="0"/>
          <w:numId w:val="2"/>
        </w:numPr>
        <w:tabs>
          <w:tab w:val="left" w:pos="1418"/>
        </w:tabs>
        <w:spacing w:after="0" w:line="240" w:lineRule="auto"/>
        <w:ind w:left="0" w:right="7" w:firstLine="745"/>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Iestāde </w:t>
      </w:r>
      <w:r w:rsidR="00A652EC">
        <w:rPr>
          <w:rFonts w:ascii="Times New Roman" w:eastAsia="Arial" w:hAnsi="Times New Roman" w:cs="Times New Roman"/>
          <w:color w:val="000000"/>
          <w:sz w:val="24"/>
          <w:szCs w:val="24"/>
        </w:rPr>
        <w:t>10</w:t>
      </w:r>
      <w:r w:rsidR="007745B2" w:rsidRPr="000E4318">
        <w:rPr>
          <w:rFonts w:ascii="Times New Roman" w:eastAsia="Arial" w:hAnsi="Times New Roman" w:cs="Times New Roman"/>
          <w:color w:val="000000"/>
          <w:sz w:val="24"/>
          <w:szCs w:val="24"/>
        </w:rPr>
        <w:t>.punktā minēto kārtību</w:t>
      </w:r>
      <w:r w:rsidR="007745B2">
        <w:rPr>
          <w:rFonts w:ascii="Times New Roman" w:eastAsia="Arial" w:hAnsi="Times New Roman" w:cs="Times New Roman"/>
          <w:color w:val="000000"/>
          <w:sz w:val="24"/>
          <w:szCs w:val="24"/>
        </w:rPr>
        <w:t xml:space="preserve"> (iekšējos noteikumus)</w:t>
      </w:r>
      <w:r w:rsidR="007745B2" w:rsidRPr="000E4318">
        <w:rPr>
          <w:rFonts w:ascii="Times New Roman" w:eastAsia="Arial" w:hAnsi="Times New Roman" w:cs="Times New Roman"/>
          <w:color w:val="000000"/>
          <w:sz w:val="24"/>
          <w:szCs w:val="24"/>
        </w:rPr>
        <w:t xml:space="preserve"> </w:t>
      </w:r>
      <w:r w:rsidR="007745B2">
        <w:rPr>
          <w:rFonts w:ascii="Times New Roman" w:eastAsia="Arial" w:hAnsi="Times New Roman" w:cs="Times New Roman"/>
          <w:color w:val="000000"/>
          <w:sz w:val="24"/>
          <w:szCs w:val="24"/>
        </w:rPr>
        <w:t xml:space="preserve">saskaņo ar Pašvaldību, </w:t>
      </w:r>
      <w:r w:rsidRPr="000E4318">
        <w:rPr>
          <w:rFonts w:ascii="Times New Roman" w:eastAsia="Arial" w:hAnsi="Times New Roman" w:cs="Times New Roman"/>
          <w:color w:val="000000"/>
          <w:sz w:val="24"/>
          <w:szCs w:val="24"/>
        </w:rPr>
        <w:t>iepazīstina izglītojamos, viņu likumiskos pārstāvjus, nodarbinātos un pakalpojumu sniedzējus, kā arī to publisko iestādes tīmekļvietnē</w:t>
      </w:r>
      <w:r w:rsidR="007745B2">
        <w:rPr>
          <w:rFonts w:ascii="Times New Roman" w:eastAsia="Arial" w:hAnsi="Times New Roman" w:cs="Times New Roman"/>
          <w:color w:val="000000"/>
          <w:sz w:val="24"/>
          <w:szCs w:val="24"/>
        </w:rPr>
        <w:t>.</w:t>
      </w:r>
    </w:p>
    <w:p w14:paraId="77BDF7A8" w14:textId="77777777" w:rsidR="00B91735" w:rsidRDefault="00B91735" w:rsidP="00B91735">
      <w:pPr>
        <w:pStyle w:val="Sarakstarindkopa"/>
        <w:tabs>
          <w:tab w:val="left" w:pos="1418"/>
        </w:tabs>
        <w:spacing w:after="0" w:line="240" w:lineRule="auto"/>
        <w:ind w:left="745" w:right="7"/>
        <w:jc w:val="both"/>
        <w:rPr>
          <w:rFonts w:ascii="Times New Roman" w:eastAsia="Arial" w:hAnsi="Times New Roman" w:cs="Times New Roman"/>
          <w:color w:val="000000"/>
          <w:sz w:val="24"/>
          <w:szCs w:val="24"/>
        </w:rPr>
      </w:pPr>
    </w:p>
    <w:p w14:paraId="1D80171C" w14:textId="4E8A891E" w:rsidR="00B91735" w:rsidRPr="00B91735" w:rsidRDefault="00BF5B10" w:rsidP="00B91735">
      <w:pPr>
        <w:pStyle w:val="Sarakstarindkopa"/>
        <w:numPr>
          <w:ilvl w:val="0"/>
          <w:numId w:val="2"/>
        </w:numPr>
        <w:tabs>
          <w:tab w:val="left" w:pos="1418"/>
        </w:tabs>
        <w:spacing w:after="0" w:line="240" w:lineRule="auto"/>
        <w:ind w:left="0" w:right="7" w:firstLine="745"/>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Iestāde mācību procesu organizē klātienē vai attālināti atbilstoši normatīvajos aktos noteiktajai kārtībai. Iestāde iespēju robežās nodrošina mācību stundu ierakstus vai tiešsaistes pieslēgšanos mācību stundu norisei tiem izglītojamajiem, kas mācās attālināti laikā, kad pārējā klase mācās klātienē</w:t>
      </w:r>
      <w:r w:rsidR="00B91735" w:rsidRPr="00B91735">
        <w:rPr>
          <w:rFonts w:ascii="Times New Roman" w:eastAsia="Arial" w:hAnsi="Times New Roman" w:cs="Times New Roman"/>
          <w:color w:val="000000"/>
          <w:sz w:val="24"/>
          <w:szCs w:val="24"/>
        </w:rPr>
        <w:t>.</w:t>
      </w:r>
    </w:p>
    <w:p w14:paraId="560358A0" w14:textId="77777777" w:rsidR="00B91735" w:rsidRPr="00B91735" w:rsidRDefault="00B91735" w:rsidP="00B91735">
      <w:pPr>
        <w:pStyle w:val="Sarakstarindkopa"/>
        <w:spacing w:after="0" w:line="240" w:lineRule="auto"/>
        <w:rPr>
          <w:rFonts w:ascii="Times New Roman" w:eastAsia="Arial" w:hAnsi="Times New Roman" w:cs="Times New Roman"/>
          <w:color w:val="000000"/>
          <w:sz w:val="24"/>
          <w:szCs w:val="24"/>
        </w:rPr>
      </w:pPr>
    </w:p>
    <w:p w14:paraId="42F9A0C1" w14:textId="2A7A15C1" w:rsidR="00B91735" w:rsidRDefault="00B91735" w:rsidP="00B91735">
      <w:pPr>
        <w:pStyle w:val="Sarakstarindkopa"/>
        <w:numPr>
          <w:ilvl w:val="0"/>
          <w:numId w:val="2"/>
        </w:numPr>
        <w:tabs>
          <w:tab w:val="left" w:pos="1418"/>
        </w:tabs>
        <w:spacing w:after="0" w:line="240" w:lineRule="auto"/>
        <w:ind w:left="0" w:right="7" w:firstLine="745"/>
        <w:jc w:val="both"/>
        <w:rPr>
          <w:rFonts w:ascii="Times New Roman" w:eastAsia="Arial" w:hAnsi="Times New Roman" w:cs="Times New Roman"/>
          <w:color w:val="000000"/>
          <w:sz w:val="24"/>
          <w:szCs w:val="24"/>
        </w:rPr>
      </w:pPr>
      <w:r w:rsidRPr="00B91735">
        <w:rPr>
          <w:rFonts w:ascii="Times New Roman" w:eastAsia="Arial" w:hAnsi="Times New Roman" w:cs="Times New Roman"/>
          <w:color w:val="000000"/>
          <w:sz w:val="24"/>
          <w:szCs w:val="24"/>
        </w:rPr>
        <w:t xml:space="preserve">Klātienē </w:t>
      </w:r>
      <w:r w:rsidR="003230E9">
        <w:rPr>
          <w:rFonts w:ascii="Times New Roman" w:eastAsia="Arial" w:hAnsi="Times New Roman" w:cs="Times New Roman"/>
          <w:color w:val="000000"/>
          <w:sz w:val="24"/>
          <w:szCs w:val="24"/>
        </w:rPr>
        <w:t>mācību</w:t>
      </w:r>
      <w:r w:rsidRPr="00B91735">
        <w:rPr>
          <w:rFonts w:ascii="Times New Roman" w:eastAsia="Arial" w:hAnsi="Times New Roman" w:cs="Times New Roman"/>
          <w:color w:val="000000"/>
          <w:sz w:val="24"/>
          <w:szCs w:val="24"/>
        </w:rPr>
        <w:t xml:space="preserve"> procesā un tā nodrošināšanā ar sadarbspējīgu vakcinācijas vai pārslimošanas sertifikātu vai ar apliecinājumu papīra vai digitālā formā par negatīvu Covid-19 testa rezultātu, kuru uzrāda par </w:t>
      </w:r>
      <w:r w:rsidR="003230E9">
        <w:rPr>
          <w:rFonts w:ascii="Times New Roman" w:eastAsia="Arial" w:hAnsi="Times New Roman" w:cs="Times New Roman"/>
          <w:color w:val="000000"/>
          <w:sz w:val="24"/>
          <w:szCs w:val="24"/>
        </w:rPr>
        <w:t>mācību</w:t>
      </w:r>
      <w:r w:rsidRPr="00B91735">
        <w:rPr>
          <w:rFonts w:ascii="Times New Roman" w:eastAsia="Arial" w:hAnsi="Times New Roman" w:cs="Times New Roman"/>
          <w:color w:val="000000"/>
          <w:sz w:val="24"/>
          <w:szCs w:val="24"/>
        </w:rPr>
        <w:t xml:space="preserve"> procesa īstenošanu atbildīgajai personai, piedalās:</w:t>
      </w:r>
    </w:p>
    <w:p w14:paraId="7CC9E3EB" w14:textId="77777777" w:rsidR="00B91735" w:rsidRDefault="00B91735" w:rsidP="00B91735">
      <w:pPr>
        <w:pStyle w:val="Sarakstarindkopa"/>
        <w:numPr>
          <w:ilvl w:val="1"/>
          <w:numId w:val="2"/>
        </w:numPr>
        <w:tabs>
          <w:tab w:val="left" w:pos="1418"/>
        </w:tabs>
        <w:spacing w:after="0" w:line="240" w:lineRule="auto"/>
        <w:ind w:right="7"/>
        <w:jc w:val="both"/>
        <w:rPr>
          <w:rFonts w:ascii="Times New Roman" w:eastAsia="Arial" w:hAnsi="Times New Roman" w:cs="Times New Roman"/>
          <w:color w:val="000000"/>
          <w:sz w:val="24"/>
          <w:szCs w:val="24"/>
        </w:rPr>
      </w:pPr>
      <w:r w:rsidRPr="00B91735">
        <w:rPr>
          <w:rFonts w:ascii="Times New Roman" w:eastAsia="Arial" w:hAnsi="Times New Roman" w:cs="Times New Roman"/>
          <w:color w:val="000000"/>
          <w:sz w:val="24"/>
          <w:szCs w:val="24"/>
        </w:rPr>
        <w:t>pirmsskolas izglītības pakāpē nodarbinātie;</w:t>
      </w:r>
    </w:p>
    <w:p w14:paraId="1F3FE01E" w14:textId="77777777" w:rsidR="00B91735" w:rsidRDefault="00B91735" w:rsidP="00B91735">
      <w:pPr>
        <w:pStyle w:val="Sarakstarindkopa"/>
        <w:numPr>
          <w:ilvl w:val="1"/>
          <w:numId w:val="2"/>
        </w:numPr>
        <w:tabs>
          <w:tab w:val="left" w:pos="1418"/>
        </w:tabs>
        <w:spacing w:after="0" w:line="240" w:lineRule="auto"/>
        <w:ind w:right="7"/>
        <w:jc w:val="both"/>
        <w:rPr>
          <w:rFonts w:ascii="Times New Roman" w:eastAsia="Arial" w:hAnsi="Times New Roman" w:cs="Times New Roman"/>
          <w:color w:val="000000"/>
          <w:sz w:val="24"/>
          <w:szCs w:val="24"/>
        </w:rPr>
      </w:pPr>
      <w:r w:rsidRPr="00B91735">
        <w:rPr>
          <w:rFonts w:ascii="Times New Roman" w:eastAsia="Arial" w:hAnsi="Times New Roman" w:cs="Times New Roman"/>
          <w:color w:val="000000"/>
          <w:sz w:val="24"/>
          <w:szCs w:val="24"/>
        </w:rPr>
        <w:t>pamatizglītības un vidējās izglītības pakāpē (tai skaitā profesionālās ievirzes izglītības programmās) nodarbinātie un izglītojamie;</w:t>
      </w:r>
    </w:p>
    <w:p w14:paraId="70D2CAEA" w14:textId="1F2D1308" w:rsidR="00B91735" w:rsidRPr="00B1019F" w:rsidRDefault="00B91735" w:rsidP="00B91735">
      <w:pPr>
        <w:pStyle w:val="Sarakstarindkopa"/>
        <w:numPr>
          <w:ilvl w:val="1"/>
          <w:numId w:val="2"/>
        </w:numPr>
        <w:tabs>
          <w:tab w:val="left" w:pos="1418"/>
        </w:tabs>
        <w:spacing w:after="0" w:line="240" w:lineRule="auto"/>
        <w:ind w:right="7"/>
        <w:jc w:val="both"/>
        <w:rPr>
          <w:rFonts w:ascii="Times New Roman" w:eastAsia="Arial" w:hAnsi="Times New Roman" w:cs="Times New Roman"/>
          <w:color w:val="000000"/>
          <w:sz w:val="24"/>
          <w:szCs w:val="24"/>
        </w:rPr>
      </w:pPr>
      <w:r w:rsidRPr="00B1019F">
        <w:rPr>
          <w:rFonts w:ascii="Times New Roman" w:eastAsia="Arial" w:hAnsi="Times New Roman" w:cs="Times New Roman"/>
          <w:color w:val="000000"/>
          <w:sz w:val="24"/>
          <w:szCs w:val="24"/>
        </w:rPr>
        <w:t>neformālās izglītības (tai skaitā interešu izglītības) un pedagogu profesionālās kompetences pilnveides programmās nodarbinātie un izglītojamie (izņemot izglītojamos pirmsskolas izglītības pakāpē);</w:t>
      </w:r>
    </w:p>
    <w:p w14:paraId="35310B30" w14:textId="77777777" w:rsidR="00B91735" w:rsidRDefault="00B91735" w:rsidP="00B91735">
      <w:pPr>
        <w:pStyle w:val="Sarakstarindkopa"/>
        <w:tabs>
          <w:tab w:val="left" w:pos="1418"/>
        </w:tabs>
        <w:spacing w:after="0" w:line="240" w:lineRule="auto"/>
        <w:ind w:left="745" w:right="7"/>
        <w:jc w:val="both"/>
        <w:rPr>
          <w:rFonts w:ascii="Times New Roman" w:eastAsia="Arial" w:hAnsi="Times New Roman" w:cs="Times New Roman"/>
          <w:color w:val="000000"/>
          <w:sz w:val="24"/>
          <w:szCs w:val="24"/>
        </w:rPr>
      </w:pPr>
    </w:p>
    <w:p w14:paraId="17D84D98" w14:textId="02800EBF" w:rsidR="00B91735" w:rsidRDefault="00B91735" w:rsidP="00B91735">
      <w:pPr>
        <w:pStyle w:val="Sarakstarindkopa"/>
        <w:numPr>
          <w:ilvl w:val="0"/>
          <w:numId w:val="2"/>
        </w:numPr>
        <w:tabs>
          <w:tab w:val="left" w:pos="1418"/>
        </w:tabs>
        <w:spacing w:after="0" w:line="240" w:lineRule="auto"/>
        <w:ind w:left="0" w:right="7" w:firstLine="745"/>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lastRenderedPageBreak/>
        <w:t xml:space="preserve">Iestāde, organizējot </w:t>
      </w:r>
      <w:r w:rsidR="003230E9">
        <w:rPr>
          <w:rFonts w:ascii="Times New Roman" w:eastAsia="Arial" w:hAnsi="Times New Roman" w:cs="Times New Roman"/>
          <w:color w:val="000000"/>
          <w:sz w:val="24"/>
          <w:szCs w:val="24"/>
        </w:rPr>
        <w:t>mācību procesu klātienē</w:t>
      </w:r>
      <w:r>
        <w:rPr>
          <w:rFonts w:ascii="Times New Roman" w:eastAsia="Arial" w:hAnsi="Times New Roman" w:cs="Times New Roman"/>
          <w:color w:val="000000"/>
          <w:sz w:val="24"/>
          <w:szCs w:val="24"/>
        </w:rPr>
        <w:t>:</w:t>
      </w:r>
    </w:p>
    <w:p w14:paraId="490F8FEF" w14:textId="44895049" w:rsidR="00B1019F" w:rsidRDefault="000E4318" w:rsidP="00B91735">
      <w:pPr>
        <w:pStyle w:val="Sarakstarindkopa"/>
        <w:numPr>
          <w:ilvl w:val="1"/>
          <w:numId w:val="2"/>
        </w:numPr>
        <w:tabs>
          <w:tab w:val="left" w:pos="1418"/>
        </w:tabs>
        <w:spacing w:after="0" w:line="240" w:lineRule="auto"/>
        <w:ind w:right="7"/>
        <w:jc w:val="both"/>
        <w:rPr>
          <w:rFonts w:ascii="Times New Roman" w:eastAsia="Arial" w:hAnsi="Times New Roman" w:cs="Times New Roman"/>
          <w:color w:val="000000"/>
          <w:sz w:val="24"/>
          <w:szCs w:val="24"/>
        </w:rPr>
      </w:pPr>
      <w:r w:rsidRPr="00B91735">
        <w:rPr>
          <w:rFonts w:ascii="Times New Roman" w:eastAsia="Arial" w:hAnsi="Times New Roman" w:cs="Times New Roman"/>
          <w:color w:val="000000"/>
          <w:sz w:val="24"/>
          <w:szCs w:val="24"/>
        </w:rPr>
        <w:t xml:space="preserve">nodrošina regulāru mācību telpu vēdināšanu astronomiskās stundas ietvaros atbilstoši iestādes apstiprinātajam katras mācību telpas individuālajam vēdināšanas režīmam un ikreiz, kad mācību procesa laikā mācību telpā </w:t>
      </w:r>
      <w:proofErr w:type="spellStart"/>
      <w:r w:rsidRPr="00B91735">
        <w:rPr>
          <w:rFonts w:ascii="Times New Roman" w:eastAsia="Arial" w:hAnsi="Times New Roman" w:cs="Times New Roman"/>
          <w:color w:val="000000"/>
          <w:sz w:val="24"/>
          <w:szCs w:val="24"/>
        </w:rPr>
        <w:t>monitorētā</w:t>
      </w:r>
      <w:proofErr w:type="spellEnd"/>
      <w:r w:rsidRPr="00B91735">
        <w:rPr>
          <w:rFonts w:ascii="Times New Roman" w:eastAsia="Arial" w:hAnsi="Times New Roman" w:cs="Times New Roman"/>
          <w:color w:val="000000"/>
          <w:sz w:val="24"/>
          <w:szCs w:val="24"/>
        </w:rPr>
        <w:t xml:space="preserve"> CO</w:t>
      </w:r>
      <w:r w:rsidRPr="00B91735">
        <w:rPr>
          <w:rFonts w:ascii="Times New Roman" w:eastAsia="Arial" w:hAnsi="Times New Roman" w:cs="Times New Roman"/>
          <w:color w:val="000000"/>
          <w:sz w:val="24"/>
          <w:szCs w:val="24"/>
          <w:vertAlign w:val="subscript"/>
        </w:rPr>
        <w:t>2</w:t>
      </w:r>
      <w:r w:rsidRPr="00B91735">
        <w:rPr>
          <w:rFonts w:ascii="Times New Roman" w:eastAsia="Arial" w:hAnsi="Times New Roman" w:cs="Times New Roman"/>
          <w:color w:val="000000"/>
          <w:sz w:val="24"/>
          <w:szCs w:val="24"/>
        </w:rPr>
        <w:t xml:space="preserve"> koncentrācija gaisā pārsniedz 1000 </w:t>
      </w:r>
      <w:proofErr w:type="spellStart"/>
      <w:r w:rsidRPr="00B91735">
        <w:rPr>
          <w:rFonts w:ascii="Times New Roman" w:eastAsia="Arial" w:hAnsi="Times New Roman" w:cs="Times New Roman"/>
          <w:color w:val="000000"/>
          <w:sz w:val="24"/>
          <w:szCs w:val="24"/>
        </w:rPr>
        <w:t>ppm</w:t>
      </w:r>
      <w:proofErr w:type="spellEnd"/>
      <w:r w:rsidRPr="00B91735">
        <w:rPr>
          <w:rFonts w:ascii="Times New Roman" w:eastAsia="Arial" w:hAnsi="Times New Roman" w:cs="Times New Roman"/>
          <w:color w:val="000000"/>
          <w:sz w:val="24"/>
          <w:szCs w:val="24"/>
        </w:rPr>
        <w:t>;</w:t>
      </w:r>
    </w:p>
    <w:p w14:paraId="256BB4F9" w14:textId="77777777" w:rsidR="00B1019F" w:rsidRDefault="000E4318" w:rsidP="00B91735">
      <w:pPr>
        <w:pStyle w:val="Sarakstarindkopa"/>
        <w:numPr>
          <w:ilvl w:val="1"/>
          <w:numId w:val="2"/>
        </w:numPr>
        <w:tabs>
          <w:tab w:val="left" w:pos="1418"/>
        </w:tabs>
        <w:spacing w:after="0" w:line="240" w:lineRule="auto"/>
        <w:ind w:right="7"/>
        <w:jc w:val="both"/>
        <w:rPr>
          <w:rFonts w:ascii="Times New Roman" w:eastAsia="Arial" w:hAnsi="Times New Roman" w:cs="Times New Roman"/>
          <w:color w:val="000000"/>
          <w:sz w:val="24"/>
          <w:szCs w:val="24"/>
        </w:rPr>
      </w:pPr>
      <w:r w:rsidRPr="00B1019F">
        <w:rPr>
          <w:rFonts w:ascii="Times New Roman" w:eastAsia="Arial" w:hAnsi="Times New Roman" w:cs="Times New Roman"/>
          <w:color w:val="000000"/>
          <w:sz w:val="24"/>
          <w:szCs w:val="24"/>
        </w:rPr>
        <w:t>organizē pamatizglītības un vidējās izglītības pakāpes izglītojamo testēšanu atbilstoši Slimību profilakses un kontroles centra tīmekļvietnē publicētajam algoritmam. Covid-19 testu neveic izglītojamie ar sadarbspējīgu vakcinācijas vai pārslimošanas sertifikātu;</w:t>
      </w:r>
    </w:p>
    <w:p w14:paraId="7F3EB7AB" w14:textId="03C30601" w:rsidR="00B1019F" w:rsidRDefault="000E4318" w:rsidP="00B91735">
      <w:pPr>
        <w:pStyle w:val="Sarakstarindkopa"/>
        <w:numPr>
          <w:ilvl w:val="1"/>
          <w:numId w:val="2"/>
        </w:numPr>
        <w:tabs>
          <w:tab w:val="left" w:pos="1418"/>
        </w:tabs>
        <w:spacing w:after="0" w:line="240" w:lineRule="auto"/>
        <w:ind w:right="7"/>
        <w:jc w:val="both"/>
        <w:rPr>
          <w:rFonts w:ascii="Times New Roman" w:eastAsia="Arial" w:hAnsi="Times New Roman" w:cs="Times New Roman"/>
          <w:color w:val="000000"/>
          <w:sz w:val="24"/>
          <w:szCs w:val="24"/>
        </w:rPr>
      </w:pPr>
      <w:r w:rsidRPr="00B1019F">
        <w:rPr>
          <w:rFonts w:ascii="Times New Roman" w:eastAsia="Arial" w:hAnsi="Times New Roman" w:cs="Times New Roman"/>
          <w:color w:val="000000"/>
          <w:sz w:val="24"/>
          <w:szCs w:val="24"/>
        </w:rPr>
        <w:t>organizē nodarbināto testēšanu atbilstoši Slimību profilakses un kontroles centra tīmekļvietnē publicētajam algoritmam. Covid-19 testu neveic nodarbinātajiem ar sadarbspējīgu vakcinācijas vai pārslimošanas sertifikātu.</w:t>
      </w:r>
      <w:bookmarkStart w:id="12" w:name="p40_6"/>
      <w:bookmarkStart w:id="13" w:name="p-988308"/>
      <w:bookmarkEnd w:id="12"/>
      <w:bookmarkEnd w:id="13"/>
    </w:p>
    <w:p w14:paraId="6BC9FFBF" w14:textId="77777777" w:rsidR="00B1019F" w:rsidRDefault="00B1019F" w:rsidP="00B1019F">
      <w:pPr>
        <w:pStyle w:val="Sarakstarindkopa"/>
        <w:tabs>
          <w:tab w:val="left" w:pos="1418"/>
        </w:tabs>
        <w:spacing w:after="0" w:line="240" w:lineRule="auto"/>
        <w:ind w:left="1211" w:right="7"/>
        <w:jc w:val="both"/>
        <w:rPr>
          <w:rFonts w:ascii="Times New Roman" w:eastAsia="Arial" w:hAnsi="Times New Roman" w:cs="Times New Roman"/>
          <w:color w:val="000000"/>
          <w:sz w:val="24"/>
          <w:szCs w:val="24"/>
        </w:rPr>
      </w:pPr>
    </w:p>
    <w:p w14:paraId="764E1A7A" w14:textId="78BEB5C0" w:rsidR="00BB10A1" w:rsidRDefault="00BB10A1" w:rsidP="00B91735">
      <w:pPr>
        <w:pStyle w:val="Sarakstarindkopa"/>
        <w:numPr>
          <w:ilvl w:val="0"/>
          <w:numId w:val="2"/>
        </w:numPr>
        <w:tabs>
          <w:tab w:val="left" w:pos="1418"/>
        </w:tabs>
        <w:spacing w:after="0" w:line="240" w:lineRule="auto"/>
        <w:ind w:left="0" w:right="7" w:firstLine="745"/>
        <w:jc w:val="both"/>
        <w:rPr>
          <w:rFonts w:ascii="Times New Roman" w:eastAsia="Arial" w:hAnsi="Times New Roman" w:cs="Times New Roman"/>
          <w:color w:val="000000"/>
          <w:sz w:val="24"/>
          <w:szCs w:val="24"/>
        </w:rPr>
      </w:pPr>
      <w:r w:rsidRPr="007430BE">
        <w:rPr>
          <w:rFonts w:ascii="Times New Roman" w:eastAsia="Arial" w:hAnsi="Times New Roman" w:cs="Times New Roman"/>
          <w:color w:val="000000"/>
          <w:sz w:val="24"/>
          <w:szCs w:val="24"/>
        </w:rPr>
        <w:t xml:space="preserve">Klātienē </w:t>
      </w:r>
      <w:r w:rsidR="003230E9">
        <w:rPr>
          <w:rFonts w:ascii="Times New Roman" w:eastAsia="Arial" w:hAnsi="Times New Roman" w:cs="Times New Roman"/>
          <w:color w:val="000000"/>
          <w:sz w:val="24"/>
          <w:szCs w:val="24"/>
        </w:rPr>
        <w:t>mācību</w:t>
      </w:r>
      <w:r w:rsidRPr="007430BE">
        <w:rPr>
          <w:rFonts w:ascii="Times New Roman" w:eastAsia="Arial" w:hAnsi="Times New Roman" w:cs="Times New Roman"/>
          <w:color w:val="000000"/>
          <w:sz w:val="24"/>
          <w:szCs w:val="24"/>
        </w:rPr>
        <w:t xml:space="preserve"> procesa ietvaros un ārpus tā iekštelpās lieto mutes un deguna aizsegu, izņemot:</w:t>
      </w:r>
    </w:p>
    <w:p w14:paraId="20CF322B" w14:textId="32AF3F4A" w:rsidR="00BB10A1" w:rsidRPr="00BB10A1" w:rsidRDefault="00BB10A1" w:rsidP="00BB10A1">
      <w:pPr>
        <w:pStyle w:val="Sarakstarindkopa"/>
        <w:numPr>
          <w:ilvl w:val="1"/>
          <w:numId w:val="2"/>
        </w:numPr>
        <w:tabs>
          <w:tab w:val="left" w:pos="1418"/>
        </w:tabs>
        <w:spacing w:after="0" w:line="240" w:lineRule="auto"/>
        <w:ind w:right="7"/>
        <w:jc w:val="both"/>
        <w:rPr>
          <w:rFonts w:ascii="Times New Roman" w:eastAsia="Arial" w:hAnsi="Times New Roman" w:cs="Times New Roman"/>
          <w:color w:val="000000"/>
          <w:sz w:val="24"/>
          <w:szCs w:val="24"/>
        </w:rPr>
      </w:pPr>
      <w:r w:rsidRPr="00BB10A1">
        <w:rPr>
          <w:rFonts w:ascii="Times New Roman" w:eastAsia="Arial" w:hAnsi="Times New Roman" w:cs="Times New Roman"/>
          <w:color w:val="000000"/>
          <w:sz w:val="24"/>
          <w:szCs w:val="24"/>
        </w:rPr>
        <w:t>bērnus, kuri nav sasnieguši septiņu gadu vecumu, un personas ar acīmredzamiem kustību traucējumiem vai psihiskās veselības traucējumiem, kuru dēļ personai trūkst spēju vai iemaņu mutes un deguna aizsega lietošanai;</w:t>
      </w:r>
    </w:p>
    <w:p w14:paraId="081BD73F" w14:textId="72395AFF" w:rsidR="00BB10A1" w:rsidRDefault="00BB10A1" w:rsidP="00BB10A1">
      <w:pPr>
        <w:pStyle w:val="Sarakstarindkopa"/>
        <w:numPr>
          <w:ilvl w:val="1"/>
          <w:numId w:val="2"/>
        </w:numPr>
        <w:tabs>
          <w:tab w:val="left" w:pos="1418"/>
        </w:tabs>
        <w:spacing w:after="0" w:line="240" w:lineRule="auto"/>
        <w:ind w:right="7"/>
        <w:jc w:val="both"/>
        <w:rPr>
          <w:rFonts w:ascii="Times New Roman" w:eastAsia="Arial" w:hAnsi="Times New Roman" w:cs="Times New Roman"/>
          <w:color w:val="000000"/>
          <w:sz w:val="24"/>
          <w:szCs w:val="24"/>
        </w:rPr>
      </w:pPr>
      <w:r w:rsidRPr="00BB10A1">
        <w:rPr>
          <w:rFonts w:ascii="Times New Roman" w:eastAsia="Arial" w:hAnsi="Times New Roman" w:cs="Times New Roman"/>
          <w:color w:val="000000"/>
          <w:sz w:val="24"/>
          <w:szCs w:val="24"/>
        </w:rPr>
        <w:t>sportistus sporta treniņu (nodarbību) un sporta pasākumu laikā</w:t>
      </w:r>
      <w:r>
        <w:rPr>
          <w:rFonts w:ascii="Times New Roman" w:eastAsia="Arial" w:hAnsi="Times New Roman" w:cs="Times New Roman"/>
          <w:color w:val="000000"/>
          <w:sz w:val="24"/>
          <w:szCs w:val="24"/>
        </w:rPr>
        <w:t>;</w:t>
      </w:r>
    </w:p>
    <w:p w14:paraId="1D64DAFB" w14:textId="0E2DC9D7" w:rsidR="00BB10A1" w:rsidRDefault="00BB10A1" w:rsidP="00BB10A1">
      <w:pPr>
        <w:pStyle w:val="Sarakstarindkopa"/>
        <w:numPr>
          <w:ilvl w:val="1"/>
          <w:numId w:val="2"/>
        </w:numPr>
        <w:tabs>
          <w:tab w:val="left" w:pos="1418"/>
        </w:tabs>
        <w:spacing w:after="0" w:line="240" w:lineRule="auto"/>
        <w:ind w:right="7"/>
        <w:jc w:val="both"/>
        <w:rPr>
          <w:rFonts w:ascii="Times New Roman" w:eastAsia="Arial" w:hAnsi="Times New Roman" w:cs="Times New Roman"/>
          <w:color w:val="000000"/>
          <w:sz w:val="24"/>
          <w:szCs w:val="24"/>
        </w:rPr>
      </w:pPr>
      <w:r w:rsidRPr="007430BE">
        <w:rPr>
          <w:rFonts w:ascii="Times New Roman" w:eastAsia="Arial" w:hAnsi="Times New Roman" w:cs="Times New Roman"/>
          <w:color w:val="000000"/>
          <w:sz w:val="24"/>
          <w:szCs w:val="24"/>
        </w:rPr>
        <w:t>nodarbinātos ar sadarbspējīgu vakcinācijas vai pārslimošanas sertifikātu;</w:t>
      </w:r>
    </w:p>
    <w:p w14:paraId="0DA5014B" w14:textId="220F9459" w:rsidR="00BB10A1" w:rsidRDefault="00BB10A1" w:rsidP="00BB10A1">
      <w:pPr>
        <w:pStyle w:val="Sarakstarindkopa"/>
        <w:numPr>
          <w:ilvl w:val="1"/>
          <w:numId w:val="2"/>
        </w:numPr>
        <w:tabs>
          <w:tab w:val="left" w:pos="1418"/>
        </w:tabs>
        <w:spacing w:after="0" w:line="240" w:lineRule="auto"/>
        <w:ind w:right="7"/>
        <w:jc w:val="both"/>
        <w:rPr>
          <w:rFonts w:ascii="Times New Roman" w:eastAsia="Arial" w:hAnsi="Times New Roman" w:cs="Times New Roman"/>
          <w:color w:val="000000"/>
          <w:sz w:val="24"/>
          <w:szCs w:val="24"/>
        </w:rPr>
      </w:pPr>
      <w:r w:rsidRPr="007430BE">
        <w:rPr>
          <w:rFonts w:ascii="Times New Roman" w:eastAsia="Arial" w:hAnsi="Times New Roman" w:cs="Times New Roman"/>
          <w:color w:val="000000"/>
          <w:sz w:val="24"/>
          <w:szCs w:val="24"/>
        </w:rPr>
        <w:t xml:space="preserve">izglītojamos ar sadarbspējīgu vakcinācijas vai pārslimošanas sertifikātu klātienes </w:t>
      </w:r>
      <w:r w:rsidR="003230E9">
        <w:rPr>
          <w:rFonts w:ascii="Times New Roman" w:eastAsia="Arial" w:hAnsi="Times New Roman" w:cs="Times New Roman"/>
          <w:color w:val="000000"/>
          <w:sz w:val="24"/>
          <w:szCs w:val="24"/>
        </w:rPr>
        <w:t>mācību</w:t>
      </w:r>
      <w:r w:rsidRPr="007430BE">
        <w:rPr>
          <w:rFonts w:ascii="Times New Roman" w:eastAsia="Arial" w:hAnsi="Times New Roman" w:cs="Times New Roman"/>
          <w:color w:val="000000"/>
          <w:sz w:val="24"/>
          <w:szCs w:val="24"/>
        </w:rPr>
        <w:t xml:space="preserve"> procesā mācību telpā (izņemot gadījumu, ja iestādes vadītājs, izvērtējot epidemioloģisko situāciju, ir pieņēmis ar </w:t>
      </w:r>
      <w:r w:rsidR="00E12753">
        <w:rPr>
          <w:rFonts w:ascii="Times New Roman" w:eastAsia="Arial" w:hAnsi="Times New Roman" w:cs="Times New Roman"/>
          <w:color w:val="000000"/>
          <w:sz w:val="24"/>
          <w:szCs w:val="24"/>
        </w:rPr>
        <w:t>Pašvaldību</w:t>
      </w:r>
      <w:r w:rsidRPr="007430BE">
        <w:rPr>
          <w:rFonts w:ascii="Times New Roman" w:eastAsia="Arial" w:hAnsi="Times New Roman" w:cs="Times New Roman"/>
          <w:color w:val="000000"/>
          <w:sz w:val="24"/>
          <w:szCs w:val="24"/>
        </w:rPr>
        <w:t xml:space="preserve"> saskaņotu pamatotu lēmumu par mutes un deguna aizsega lietošanu)</w:t>
      </w:r>
      <w:r w:rsidR="00E12753">
        <w:rPr>
          <w:rFonts w:ascii="Times New Roman" w:eastAsia="Arial" w:hAnsi="Times New Roman" w:cs="Times New Roman"/>
          <w:color w:val="000000"/>
          <w:sz w:val="24"/>
          <w:szCs w:val="24"/>
        </w:rPr>
        <w:t>;</w:t>
      </w:r>
    </w:p>
    <w:p w14:paraId="1FE271F0" w14:textId="08F91FF2" w:rsidR="00E12753" w:rsidRDefault="00E12753" w:rsidP="00BB10A1">
      <w:pPr>
        <w:pStyle w:val="Sarakstarindkopa"/>
        <w:numPr>
          <w:ilvl w:val="1"/>
          <w:numId w:val="2"/>
        </w:numPr>
        <w:tabs>
          <w:tab w:val="left" w:pos="1418"/>
        </w:tabs>
        <w:spacing w:after="0" w:line="240" w:lineRule="auto"/>
        <w:ind w:right="7"/>
        <w:jc w:val="both"/>
        <w:rPr>
          <w:rFonts w:ascii="Times New Roman" w:eastAsia="Arial" w:hAnsi="Times New Roman" w:cs="Times New Roman"/>
          <w:color w:val="000000"/>
          <w:sz w:val="24"/>
          <w:szCs w:val="24"/>
        </w:rPr>
      </w:pPr>
      <w:r w:rsidRPr="00E12753">
        <w:rPr>
          <w:rFonts w:ascii="Times New Roman" w:eastAsia="Arial" w:hAnsi="Times New Roman" w:cs="Times New Roman"/>
          <w:color w:val="000000"/>
          <w:sz w:val="24"/>
          <w:szCs w:val="24"/>
        </w:rPr>
        <w:t>1.–3.</w:t>
      </w:r>
      <w:r>
        <w:rPr>
          <w:rFonts w:ascii="Times New Roman" w:eastAsia="Arial" w:hAnsi="Times New Roman" w:cs="Times New Roman"/>
          <w:color w:val="000000"/>
          <w:sz w:val="24"/>
          <w:szCs w:val="24"/>
        </w:rPr>
        <w:t> </w:t>
      </w:r>
      <w:r w:rsidRPr="00E12753">
        <w:rPr>
          <w:rFonts w:ascii="Times New Roman" w:eastAsia="Arial" w:hAnsi="Times New Roman" w:cs="Times New Roman"/>
          <w:color w:val="000000"/>
          <w:sz w:val="24"/>
          <w:szCs w:val="24"/>
        </w:rPr>
        <w:t xml:space="preserve">klases izglītojamos </w:t>
      </w:r>
      <w:r w:rsidR="003230E9">
        <w:rPr>
          <w:rFonts w:ascii="Times New Roman" w:eastAsia="Arial" w:hAnsi="Times New Roman" w:cs="Times New Roman"/>
          <w:color w:val="000000"/>
          <w:sz w:val="24"/>
          <w:szCs w:val="24"/>
        </w:rPr>
        <w:t>mācību</w:t>
      </w:r>
      <w:r w:rsidRPr="00E12753">
        <w:rPr>
          <w:rFonts w:ascii="Times New Roman" w:eastAsia="Arial" w:hAnsi="Times New Roman" w:cs="Times New Roman"/>
          <w:color w:val="000000"/>
          <w:sz w:val="24"/>
          <w:szCs w:val="24"/>
        </w:rPr>
        <w:t xml:space="preserve"> procesā mācību telpā (izņemot gadījumu, ja iestādes vadītājs, izvērtējot epidemioloģisko situāciju, ir pieņēmis ar </w:t>
      </w:r>
      <w:r>
        <w:rPr>
          <w:rFonts w:ascii="Times New Roman" w:eastAsia="Arial" w:hAnsi="Times New Roman" w:cs="Times New Roman"/>
          <w:color w:val="000000"/>
          <w:sz w:val="24"/>
          <w:szCs w:val="24"/>
        </w:rPr>
        <w:t xml:space="preserve">Pašvaldību </w:t>
      </w:r>
      <w:r w:rsidRPr="00E12753">
        <w:rPr>
          <w:rFonts w:ascii="Times New Roman" w:eastAsia="Arial" w:hAnsi="Times New Roman" w:cs="Times New Roman"/>
          <w:color w:val="000000"/>
          <w:sz w:val="24"/>
          <w:szCs w:val="24"/>
        </w:rPr>
        <w:t>saskaņotu pamatotu lēmumu par mutes un deguna aizsega lietošanu);</w:t>
      </w:r>
    </w:p>
    <w:p w14:paraId="439D5F10" w14:textId="62B644F9" w:rsidR="00E12753" w:rsidRDefault="00E12753" w:rsidP="00BB10A1">
      <w:pPr>
        <w:pStyle w:val="Sarakstarindkopa"/>
        <w:numPr>
          <w:ilvl w:val="1"/>
          <w:numId w:val="2"/>
        </w:numPr>
        <w:tabs>
          <w:tab w:val="left" w:pos="1418"/>
        </w:tabs>
        <w:spacing w:after="0" w:line="240" w:lineRule="auto"/>
        <w:ind w:right="7"/>
        <w:jc w:val="both"/>
        <w:rPr>
          <w:rFonts w:ascii="Times New Roman" w:eastAsia="Arial" w:hAnsi="Times New Roman" w:cs="Times New Roman"/>
          <w:color w:val="000000"/>
          <w:sz w:val="24"/>
          <w:szCs w:val="24"/>
        </w:rPr>
      </w:pPr>
      <w:r w:rsidRPr="00E12753">
        <w:rPr>
          <w:rFonts w:ascii="Times New Roman" w:eastAsia="Arial" w:hAnsi="Times New Roman" w:cs="Times New Roman"/>
          <w:color w:val="000000"/>
          <w:sz w:val="24"/>
          <w:szCs w:val="24"/>
        </w:rPr>
        <w:t>ja tas nav iespējams mūzikas instrumentu spēles, vokālās mākslas un dejas apguves specifikas dēļ;</w:t>
      </w:r>
    </w:p>
    <w:p w14:paraId="0580F7DA" w14:textId="6CC8B075" w:rsidR="00E12753" w:rsidRDefault="00E12753" w:rsidP="00BB10A1">
      <w:pPr>
        <w:pStyle w:val="Sarakstarindkopa"/>
        <w:numPr>
          <w:ilvl w:val="1"/>
          <w:numId w:val="2"/>
        </w:numPr>
        <w:tabs>
          <w:tab w:val="left" w:pos="1418"/>
        </w:tabs>
        <w:spacing w:after="0" w:line="240" w:lineRule="auto"/>
        <w:ind w:right="7"/>
        <w:jc w:val="both"/>
        <w:rPr>
          <w:rFonts w:ascii="Times New Roman" w:eastAsia="Arial" w:hAnsi="Times New Roman" w:cs="Times New Roman"/>
          <w:color w:val="000000"/>
          <w:sz w:val="24"/>
          <w:szCs w:val="24"/>
        </w:rPr>
      </w:pPr>
      <w:r w:rsidRPr="007430BE">
        <w:rPr>
          <w:rFonts w:ascii="Times New Roman" w:eastAsia="Arial" w:hAnsi="Times New Roman" w:cs="Times New Roman"/>
          <w:color w:val="000000"/>
          <w:sz w:val="24"/>
          <w:szCs w:val="24"/>
        </w:rPr>
        <w:t>sporta stundās fizisko aktivitāšu laikā.</w:t>
      </w:r>
    </w:p>
    <w:p w14:paraId="6A267256" w14:textId="77777777" w:rsidR="00E12753" w:rsidRPr="00E12753" w:rsidRDefault="00E12753" w:rsidP="00E12753">
      <w:pPr>
        <w:tabs>
          <w:tab w:val="left" w:pos="1418"/>
        </w:tabs>
        <w:spacing w:after="0" w:line="240" w:lineRule="auto"/>
        <w:ind w:right="7"/>
        <w:jc w:val="both"/>
        <w:rPr>
          <w:rFonts w:ascii="Times New Roman" w:eastAsia="Arial" w:hAnsi="Times New Roman" w:cs="Times New Roman"/>
          <w:color w:val="000000"/>
          <w:sz w:val="24"/>
          <w:szCs w:val="24"/>
        </w:rPr>
      </w:pPr>
    </w:p>
    <w:p w14:paraId="3584A604" w14:textId="4857A9BE" w:rsidR="00B1019F" w:rsidRDefault="000E4318" w:rsidP="00B91735">
      <w:pPr>
        <w:pStyle w:val="Sarakstarindkopa"/>
        <w:numPr>
          <w:ilvl w:val="0"/>
          <w:numId w:val="2"/>
        </w:numPr>
        <w:tabs>
          <w:tab w:val="left" w:pos="1418"/>
        </w:tabs>
        <w:spacing w:after="0" w:line="240" w:lineRule="auto"/>
        <w:ind w:left="0" w:right="7" w:firstLine="745"/>
        <w:jc w:val="both"/>
        <w:rPr>
          <w:rFonts w:ascii="Times New Roman" w:eastAsia="Arial" w:hAnsi="Times New Roman" w:cs="Times New Roman"/>
          <w:color w:val="000000"/>
          <w:sz w:val="24"/>
          <w:szCs w:val="24"/>
        </w:rPr>
      </w:pPr>
      <w:r w:rsidRPr="00B1019F">
        <w:rPr>
          <w:rFonts w:ascii="Times New Roman" w:eastAsia="Arial" w:hAnsi="Times New Roman" w:cs="Times New Roman"/>
          <w:color w:val="000000"/>
          <w:sz w:val="24"/>
          <w:szCs w:val="24"/>
        </w:rPr>
        <w:t xml:space="preserve">Iestādēs </w:t>
      </w:r>
      <w:r w:rsidR="003230E9">
        <w:rPr>
          <w:rFonts w:ascii="Times New Roman" w:eastAsia="Arial" w:hAnsi="Times New Roman" w:cs="Times New Roman"/>
          <w:color w:val="000000"/>
          <w:sz w:val="24"/>
          <w:szCs w:val="24"/>
        </w:rPr>
        <w:t>mācību</w:t>
      </w:r>
      <w:r w:rsidRPr="00B1019F">
        <w:rPr>
          <w:rFonts w:ascii="Times New Roman" w:eastAsia="Arial" w:hAnsi="Times New Roman" w:cs="Times New Roman"/>
          <w:color w:val="000000"/>
          <w:sz w:val="24"/>
          <w:szCs w:val="24"/>
        </w:rPr>
        <w:t xml:space="preserve"> procesu atbilstoši iestādes vadītāja ar </w:t>
      </w:r>
      <w:r w:rsidR="00BB10A1">
        <w:rPr>
          <w:rFonts w:ascii="Times New Roman" w:eastAsia="Arial" w:hAnsi="Times New Roman" w:cs="Times New Roman"/>
          <w:color w:val="000000"/>
          <w:sz w:val="24"/>
          <w:szCs w:val="24"/>
        </w:rPr>
        <w:t>Pašvaldību</w:t>
      </w:r>
      <w:r w:rsidRPr="00B1019F">
        <w:rPr>
          <w:rFonts w:ascii="Times New Roman" w:eastAsia="Arial" w:hAnsi="Times New Roman" w:cs="Times New Roman"/>
          <w:color w:val="000000"/>
          <w:sz w:val="24"/>
          <w:szCs w:val="24"/>
        </w:rPr>
        <w:t xml:space="preserve"> saskaņotam lēmumam un iestādē noteiktajai kārtībai:</w:t>
      </w:r>
    </w:p>
    <w:p w14:paraId="0DFDCDCD" w14:textId="77777777" w:rsidR="00B1019F" w:rsidRDefault="000E4318" w:rsidP="00B91735">
      <w:pPr>
        <w:pStyle w:val="Sarakstarindkopa"/>
        <w:numPr>
          <w:ilvl w:val="1"/>
          <w:numId w:val="2"/>
        </w:numPr>
        <w:tabs>
          <w:tab w:val="left" w:pos="1418"/>
        </w:tabs>
        <w:spacing w:after="0" w:line="240" w:lineRule="auto"/>
        <w:ind w:right="7"/>
        <w:jc w:val="both"/>
        <w:rPr>
          <w:rFonts w:ascii="Times New Roman" w:eastAsia="Arial" w:hAnsi="Times New Roman" w:cs="Times New Roman"/>
          <w:color w:val="000000"/>
          <w:sz w:val="24"/>
          <w:szCs w:val="24"/>
        </w:rPr>
      </w:pPr>
      <w:r w:rsidRPr="00B1019F">
        <w:rPr>
          <w:rFonts w:ascii="Times New Roman" w:eastAsia="Arial" w:hAnsi="Times New Roman" w:cs="Times New Roman"/>
          <w:color w:val="000000"/>
          <w:sz w:val="24"/>
          <w:szCs w:val="24"/>
        </w:rPr>
        <w:t>īsteno attālināti pirmsskolas (obligātajā vecumā esošajiem izglītojamiem), pamata un vidējās izglītības pakāpes izglītojamam, ja viņam noteikti obligāti pretepidēmijas (karantīna, izolācija) pasākumi, kā arī ja izglītības programmas īstenošanas vietā ir izsludināta karantīna;</w:t>
      </w:r>
    </w:p>
    <w:p w14:paraId="2AD8E38E" w14:textId="77777777" w:rsidR="00B1019F" w:rsidRDefault="000E4318" w:rsidP="00B91735">
      <w:pPr>
        <w:pStyle w:val="Sarakstarindkopa"/>
        <w:numPr>
          <w:ilvl w:val="1"/>
          <w:numId w:val="2"/>
        </w:numPr>
        <w:tabs>
          <w:tab w:val="left" w:pos="1418"/>
        </w:tabs>
        <w:spacing w:after="0" w:line="240" w:lineRule="auto"/>
        <w:ind w:right="7"/>
        <w:jc w:val="both"/>
        <w:rPr>
          <w:rFonts w:ascii="Times New Roman" w:eastAsia="Arial" w:hAnsi="Times New Roman" w:cs="Times New Roman"/>
          <w:color w:val="000000"/>
          <w:sz w:val="24"/>
          <w:szCs w:val="24"/>
        </w:rPr>
      </w:pPr>
      <w:r w:rsidRPr="00B1019F">
        <w:rPr>
          <w:rFonts w:ascii="Times New Roman" w:eastAsia="Arial" w:hAnsi="Times New Roman" w:cs="Times New Roman"/>
          <w:color w:val="000000"/>
          <w:sz w:val="24"/>
          <w:szCs w:val="24"/>
        </w:rPr>
        <w:t>var īstenot attālināti:</w:t>
      </w:r>
    </w:p>
    <w:p w14:paraId="66123EAC" w14:textId="77777777" w:rsidR="00B1019F" w:rsidRDefault="000E4318" w:rsidP="00B91735">
      <w:pPr>
        <w:pStyle w:val="Sarakstarindkopa"/>
        <w:numPr>
          <w:ilvl w:val="2"/>
          <w:numId w:val="2"/>
        </w:numPr>
        <w:tabs>
          <w:tab w:val="left" w:pos="1418"/>
        </w:tabs>
        <w:spacing w:after="0" w:line="240" w:lineRule="auto"/>
        <w:ind w:right="7"/>
        <w:jc w:val="both"/>
        <w:rPr>
          <w:rFonts w:ascii="Times New Roman" w:eastAsia="Arial" w:hAnsi="Times New Roman" w:cs="Times New Roman"/>
          <w:color w:val="000000"/>
          <w:sz w:val="24"/>
          <w:szCs w:val="24"/>
        </w:rPr>
      </w:pPr>
      <w:r w:rsidRPr="00B1019F">
        <w:rPr>
          <w:rFonts w:ascii="Times New Roman" w:eastAsia="Arial" w:hAnsi="Times New Roman" w:cs="Times New Roman"/>
          <w:color w:val="000000"/>
          <w:sz w:val="24"/>
          <w:szCs w:val="24"/>
        </w:rPr>
        <w:t>tā mācību priekšmeta (kursa) izglītojamiem, kura pedagogam noteikti obligāti pretepidēmijas (karantīna, izolācija) pasākumi;</w:t>
      </w:r>
    </w:p>
    <w:p w14:paraId="4AF5F6FA" w14:textId="53492FA2" w:rsidR="00B1019F" w:rsidRDefault="000E4318" w:rsidP="00B91735">
      <w:pPr>
        <w:pStyle w:val="Sarakstarindkopa"/>
        <w:numPr>
          <w:ilvl w:val="2"/>
          <w:numId w:val="2"/>
        </w:numPr>
        <w:tabs>
          <w:tab w:val="left" w:pos="1418"/>
        </w:tabs>
        <w:spacing w:after="0" w:line="240" w:lineRule="auto"/>
        <w:ind w:right="7"/>
        <w:jc w:val="both"/>
        <w:rPr>
          <w:rFonts w:ascii="Times New Roman" w:eastAsia="Arial" w:hAnsi="Times New Roman" w:cs="Times New Roman"/>
          <w:color w:val="000000"/>
          <w:sz w:val="24"/>
          <w:szCs w:val="24"/>
        </w:rPr>
      </w:pPr>
      <w:r w:rsidRPr="00B1019F">
        <w:rPr>
          <w:rFonts w:ascii="Times New Roman" w:eastAsia="Arial" w:hAnsi="Times New Roman" w:cs="Times New Roman"/>
          <w:color w:val="000000"/>
          <w:sz w:val="24"/>
          <w:szCs w:val="24"/>
        </w:rPr>
        <w:t xml:space="preserve">tā mācību priekšmeta (kursa) izglītojamiem, kura pedagogs nevar īstenot mācību procesu klātienē citu iestādes vadītāja vai </w:t>
      </w:r>
      <w:r w:rsidR="006E7350">
        <w:rPr>
          <w:rFonts w:ascii="Times New Roman" w:eastAsia="Arial" w:hAnsi="Times New Roman" w:cs="Times New Roman"/>
          <w:color w:val="000000"/>
          <w:sz w:val="24"/>
          <w:szCs w:val="24"/>
        </w:rPr>
        <w:t>Pašvaldības</w:t>
      </w:r>
      <w:r w:rsidRPr="00B1019F">
        <w:rPr>
          <w:rFonts w:ascii="Times New Roman" w:eastAsia="Arial" w:hAnsi="Times New Roman" w:cs="Times New Roman"/>
          <w:color w:val="000000"/>
          <w:sz w:val="24"/>
          <w:szCs w:val="24"/>
        </w:rPr>
        <w:t xml:space="preserve"> noteiktu pamatotu iemeslu dēļ;</w:t>
      </w:r>
    </w:p>
    <w:p w14:paraId="3E4BDBE6" w14:textId="39B5345E" w:rsidR="00B1019F" w:rsidRDefault="000E4318" w:rsidP="00B91735">
      <w:pPr>
        <w:pStyle w:val="Sarakstarindkopa"/>
        <w:numPr>
          <w:ilvl w:val="2"/>
          <w:numId w:val="2"/>
        </w:numPr>
        <w:tabs>
          <w:tab w:val="left" w:pos="1418"/>
        </w:tabs>
        <w:spacing w:after="0" w:line="240" w:lineRule="auto"/>
        <w:ind w:right="7"/>
        <w:jc w:val="both"/>
        <w:rPr>
          <w:rFonts w:ascii="Times New Roman" w:eastAsia="Arial" w:hAnsi="Times New Roman" w:cs="Times New Roman"/>
          <w:color w:val="000000"/>
          <w:sz w:val="24"/>
          <w:szCs w:val="24"/>
        </w:rPr>
      </w:pPr>
      <w:r w:rsidRPr="00B1019F">
        <w:rPr>
          <w:rFonts w:ascii="Times New Roman" w:eastAsia="Arial" w:hAnsi="Times New Roman" w:cs="Times New Roman"/>
          <w:color w:val="000000"/>
          <w:sz w:val="24"/>
          <w:szCs w:val="24"/>
        </w:rPr>
        <w:t>individuālās konsultācijas mācību priekšmetos (kursos), kuros izglītojamiem ir paredzēti valsts pārbaudes darbi izglītības pakāpes noslēgumā;</w:t>
      </w:r>
    </w:p>
    <w:p w14:paraId="4CD437EF" w14:textId="4AE89DDC" w:rsidR="00BB10A1" w:rsidRDefault="000E4318" w:rsidP="00B91735">
      <w:pPr>
        <w:pStyle w:val="Sarakstarindkopa"/>
        <w:numPr>
          <w:ilvl w:val="2"/>
          <w:numId w:val="2"/>
        </w:numPr>
        <w:tabs>
          <w:tab w:val="left" w:pos="1418"/>
        </w:tabs>
        <w:spacing w:after="0" w:line="240" w:lineRule="auto"/>
        <w:ind w:right="7"/>
        <w:jc w:val="both"/>
        <w:rPr>
          <w:rFonts w:ascii="Times New Roman" w:eastAsia="Arial" w:hAnsi="Times New Roman" w:cs="Times New Roman"/>
          <w:color w:val="000000"/>
          <w:sz w:val="24"/>
          <w:szCs w:val="24"/>
        </w:rPr>
      </w:pPr>
      <w:r w:rsidRPr="00B1019F">
        <w:rPr>
          <w:rFonts w:ascii="Times New Roman" w:eastAsia="Arial" w:hAnsi="Times New Roman" w:cs="Times New Roman"/>
          <w:color w:val="000000"/>
          <w:sz w:val="24"/>
          <w:szCs w:val="24"/>
        </w:rPr>
        <w:t>individuālās konsultācijas izglītojamiem, kuri ir pakļauti priekšlaicīgas mācību pārtraukšanas riskam pamatizglītības un vidējās izglītības pakāpē.</w:t>
      </w:r>
    </w:p>
    <w:p w14:paraId="58FCD930" w14:textId="5A9EE9FA" w:rsidR="00BB10A1" w:rsidRDefault="00BB10A1" w:rsidP="00BB10A1">
      <w:pPr>
        <w:tabs>
          <w:tab w:val="left" w:pos="1418"/>
        </w:tabs>
        <w:spacing w:after="0" w:line="240" w:lineRule="auto"/>
        <w:ind w:right="7"/>
        <w:jc w:val="both"/>
        <w:rPr>
          <w:rFonts w:ascii="Times New Roman" w:eastAsia="Arial" w:hAnsi="Times New Roman" w:cs="Times New Roman"/>
          <w:color w:val="000000"/>
          <w:sz w:val="24"/>
          <w:szCs w:val="24"/>
        </w:rPr>
      </w:pPr>
    </w:p>
    <w:p w14:paraId="314CDCDB" w14:textId="49CD4653" w:rsidR="00E12753" w:rsidRDefault="00E12753" w:rsidP="00E12753">
      <w:pPr>
        <w:pStyle w:val="Sarakstarindkopa"/>
        <w:numPr>
          <w:ilvl w:val="0"/>
          <w:numId w:val="2"/>
        </w:numPr>
        <w:tabs>
          <w:tab w:val="left" w:pos="1418"/>
        </w:tabs>
        <w:spacing w:after="0" w:line="240" w:lineRule="auto"/>
        <w:ind w:left="0" w:right="7" w:firstLine="745"/>
        <w:jc w:val="both"/>
        <w:rPr>
          <w:rFonts w:ascii="Times New Roman" w:eastAsia="Arial" w:hAnsi="Times New Roman" w:cs="Times New Roman"/>
          <w:color w:val="000000"/>
          <w:sz w:val="24"/>
          <w:szCs w:val="24"/>
        </w:rPr>
      </w:pPr>
      <w:r w:rsidRPr="00E12753">
        <w:rPr>
          <w:rFonts w:ascii="Times New Roman" w:eastAsia="Arial" w:hAnsi="Times New Roman" w:cs="Times New Roman"/>
          <w:color w:val="000000"/>
          <w:sz w:val="24"/>
          <w:szCs w:val="24"/>
        </w:rPr>
        <w:t>Organizējot pamatizglītības programmas daļā paredzēto mācību satura apguvi ģimenē atbilstoši Ministru kabineta noteikum</w:t>
      </w:r>
      <w:r>
        <w:rPr>
          <w:rFonts w:ascii="Times New Roman" w:eastAsia="Arial" w:hAnsi="Times New Roman" w:cs="Times New Roman"/>
          <w:color w:val="000000"/>
          <w:sz w:val="24"/>
          <w:szCs w:val="24"/>
        </w:rPr>
        <w:t xml:space="preserve">os noteiktajam, </w:t>
      </w:r>
      <w:r w:rsidRPr="007430BE">
        <w:rPr>
          <w:rFonts w:ascii="Times New Roman" w:eastAsia="Arial" w:hAnsi="Times New Roman" w:cs="Times New Roman"/>
          <w:color w:val="000000"/>
          <w:sz w:val="24"/>
          <w:szCs w:val="24"/>
        </w:rPr>
        <w:t xml:space="preserve">tajā ietverto regulējumu attiecina uz </w:t>
      </w:r>
      <w:r>
        <w:rPr>
          <w:rFonts w:ascii="Times New Roman" w:eastAsia="Arial" w:hAnsi="Times New Roman" w:cs="Times New Roman"/>
          <w:color w:val="000000"/>
          <w:sz w:val="24"/>
          <w:szCs w:val="24"/>
        </w:rPr>
        <w:t>1. -</w:t>
      </w:r>
      <w:r w:rsidRPr="007430BE">
        <w:rPr>
          <w:rFonts w:ascii="Times New Roman" w:eastAsia="Arial" w:hAnsi="Times New Roman" w:cs="Times New Roman"/>
          <w:color w:val="000000"/>
          <w:sz w:val="24"/>
          <w:szCs w:val="24"/>
        </w:rPr>
        <w:t xml:space="preserve"> 8.</w:t>
      </w:r>
      <w:r>
        <w:rPr>
          <w:rFonts w:ascii="Times New Roman" w:eastAsia="Arial" w:hAnsi="Times New Roman" w:cs="Times New Roman"/>
          <w:color w:val="000000"/>
          <w:sz w:val="24"/>
          <w:szCs w:val="24"/>
        </w:rPr>
        <w:t> </w:t>
      </w:r>
      <w:r w:rsidRPr="007430BE">
        <w:rPr>
          <w:rFonts w:ascii="Times New Roman" w:eastAsia="Arial" w:hAnsi="Times New Roman" w:cs="Times New Roman"/>
          <w:color w:val="000000"/>
          <w:sz w:val="24"/>
          <w:szCs w:val="24"/>
        </w:rPr>
        <w:t>klases izglītojamiem</w:t>
      </w:r>
      <w:r>
        <w:rPr>
          <w:rFonts w:ascii="Times New Roman" w:eastAsia="Arial" w:hAnsi="Times New Roman" w:cs="Times New Roman"/>
          <w:color w:val="000000"/>
          <w:sz w:val="24"/>
          <w:szCs w:val="24"/>
        </w:rPr>
        <w:t xml:space="preserve">, kā arī </w:t>
      </w:r>
      <w:r w:rsidRPr="007430BE">
        <w:rPr>
          <w:rFonts w:ascii="Times New Roman" w:eastAsia="Arial" w:hAnsi="Times New Roman" w:cs="Times New Roman"/>
          <w:color w:val="000000"/>
          <w:sz w:val="24"/>
          <w:szCs w:val="24"/>
        </w:rPr>
        <w:t xml:space="preserve">nepiemēro </w:t>
      </w:r>
      <w:r>
        <w:rPr>
          <w:rFonts w:ascii="Times New Roman" w:eastAsia="Arial" w:hAnsi="Times New Roman" w:cs="Times New Roman"/>
          <w:color w:val="000000"/>
          <w:sz w:val="24"/>
          <w:szCs w:val="24"/>
        </w:rPr>
        <w:t>Ministru kabineta noteikumos</w:t>
      </w:r>
      <w:r w:rsidRPr="007430BE">
        <w:rPr>
          <w:rFonts w:ascii="Times New Roman" w:eastAsia="Arial" w:hAnsi="Times New Roman" w:cs="Times New Roman"/>
          <w:color w:val="000000"/>
          <w:sz w:val="24"/>
          <w:szCs w:val="24"/>
        </w:rPr>
        <w:t xml:space="preserve"> noteikto prasību iesniegt ārsta izziņu vai psihologa atzinumu</w:t>
      </w:r>
      <w:r>
        <w:rPr>
          <w:rFonts w:ascii="Times New Roman" w:eastAsia="Arial" w:hAnsi="Times New Roman" w:cs="Times New Roman"/>
          <w:color w:val="000000"/>
          <w:sz w:val="24"/>
          <w:szCs w:val="24"/>
        </w:rPr>
        <w:t>.</w:t>
      </w:r>
    </w:p>
    <w:p w14:paraId="52CC88DD" w14:textId="77777777" w:rsidR="006E7350" w:rsidRDefault="006E7350" w:rsidP="00A7348C">
      <w:pPr>
        <w:pStyle w:val="Sarakstarindkopa"/>
        <w:tabs>
          <w:tab w:val="left" w:pos="1418"/>
        </w:tabs>
        <w:spacing w:after="0" w:line="240" w:lineRule="auto"/>
        <w:ind w:left="745" w:right="7"/>
        <w:jc w:val="both"/>
        <w:rPr>
          <w:rFonts w:ascii="Times New Roman" w:eastAsia="Arial" w:hAnsi="Times New Roman" w:cs="Times New Roman"/>
          <w:color w:val="000000"/>
          <w:sz w:val="24"/>
          <w:szCs w:val="24"/>
        </w:rPr>
      </w:pPr>
    </w:p>
    <w:p w14:paraId="130EC598" w14:textId="77777777" w:rsidR="00A7348C" w:rsidRDefault="007745B2" w:rsidP="00A7348C">
      <w:pPr>
        <w:pStyle w:val="Sarakstarindkopa"/>
        <w:numPr>
          <w:ilvl w:val="0"/>
          <w:numId w:val="2"/>
        </w:numPr>
        <w:tabs>
          <w:tab w:val="left" w:pos="1418"/>
        </w:tabs>
        <w:spacing w:after="0" w:line="240" w:lineRule="auto"/>
        <w:ind w:left="0" w:right="7" w:firstLine="745"/>
        <w:jc w:val="both"/>
        <w:rPr>
          <w:rFonts w:ascii="Times New Roman" w:eastAsia="Arial" w:hAnsi="Times New Roman" w:cs="Times New Roman"/>
          <w:color w:val="000000"/>
          <w:sz w:val="24"/>
          <w:szCs w:val="24"/>
        </w:rPr>
      </w:pPr>
      <w:r w:rsidRPr="00BB10A1">
        <w:rPr>
          <w:rFonts w:ascii="Times New Roman" w:eastAsia="Arial" w:hAnsi="Times New Roman" w:cs="Times New Roman"/>
          <w:color w:val="000000"/>
          <w:sz w:val="24"/>
          <w:szCs w:val="24"/>
        </w:rPr>
        <w:t>Pašvaldības domes priekšsēdētāja vietnieks izglītības, kultūras un sociālajos jautājumos</w:t>
      </w:r>
      <w:r w:rsidR="00A7348C">
        <w:rPr>
          <w:rFonts w:ascii="Times New Roman" w:eastAsia="Arial" w:hAnsi="Times New Roman" w:cs="Times New Roman"/>
          <w:color w:val="000000"/>
          <w:sz w:val="24"/>
          <w:szCs w:val="24"/>
        </w:rPr>
        <w:t>:</w:t>
      </w:r>
    </w:p>
    <w:p w14:paraId="59EA21EC" w14:textId="77777777" w:rsidR="00A7348C" w:rsidRDefault="007745B2" w:rsidP="00A7348C">
      <w:pPr>
        <w:pStyle w:val="Sarakstarindkopa"/>
        <w:numPr>
          <w:ilvl w:val="1"/>
          <w:numId w:val="2"/>
        </w:numPr>
        <w:tabs>
          <w:tab w:val="left" w:pos="1418"/>
        </w:tabs>
        <w:spacing w:after="0" w:line="240" w:lineRule="auto"/>
        <w:ind w:right="7"/>
        <w:jc w:val="both"/>
        <w:rPr>
          <w:rFonts w:ascii="Times New Roman" w:eastAsia="Arial" w:hAnsi="Times New Roman" w:cs="Times New Roman"/>
          <w:color w:val="000000"/>
          <w:sz w:val="24"/>
          <w:szCs w:val="24"/>
        </w:rPr>
      </w:pPr>
      <w:r w:rsidRPr="00BB10A1">
        <w:rPr>
          <w:rFonts w:ascii="Times New Roman" w:eastAsia="Arial" w:hAnsi="Times New Roman" w:cs="Times New Roman"/>
          <w:color w:val="000000"/>
          <w:sz w:val="24"/>
          <w:szCs w:val="24"/>
        </w:rPr>
        <w:t>saskaņo</w:t>
      </w:r>
      <w:r w:rsidR="00E12753">
        <w:rPr>
          <w:rFonts w:ascii="Times New Roman" w:eastAsia="Arial" w:hAnsi="Times New Roman" w:cs="Times New Roman"/>
          <w:color w:val="000000"/>
          <w:sz w:val="24"/>
          <w:szCs w:val="24"/>
        </w:rPr>
        <w:t xml:space="preserve"> </w:t>
      </w:r>
      <w:r w:rsidR="00BB10A1" w:rsidRPr="00E12753">
        <w:rPr>
          <w:rFonts w:ascii="Times New Roman" w:eastAsia="Arial" w:hAnsi="Times New Roman" w:cs="Times New Roman"/>
          <w:color w:val="000000"/>
          <w:sz w:val="24"/>
          <w:szCs w:val="24"/>
        </w:rPr>
        <w:t>š</w:t>
      </w:r>
      <w:r w:rsidRPr="00E12753">
        <w:rPr>
          <w:rFonts w:ascii="Times New Roman" w:eastAsia="Arial" w:hAnsi="Times New Roman" w:cs="Times New Roman"/>
          <w:color w:val="000000"/>
          <w:sz w:val="24"/>
          <w:szCs w:val="24"/>
        </w:rPr>
        <w:t xml:space="preserve">o noteikumu </w:t>
      </w:r>
      <w:r w:rsidR="00A7348C">
        <w:rPr>
          <w:rFonts w:ascii="Times New Roman" w:eastAsia="Arial" w:hAnsi="Times New Roman" w:cs="Times New Roman"/>
          <w:color w:val="000000"/>
          <w:sz w:val="24"/>
          <w:szCs w:val="24"/>
        </w:rPr>
        <w:t>10</w:t>
      </w:r>
      <w:r w:rsidRPr="00E12753">
        <w:rPr>
          <w:rFonts w:ascii="Times New Roman" w:eastAsia="Arial" w:hAnsi="Times New Roman" w:cs="Times New Roman"/>
          <w:color w:val="000000"/>
          <w:sz w:val="24"/>
          <w:szCs w:val="24"/>
        </w:rPr>
        <w:t>.punktā minētos iekšējos noteikumus</w:t>
      </w:r>
      <w:r w:rsidR="00E12753">
        <w:rPr>
          <w:rFonts w:ascii="Times New Roman" w:eastAsia="Arial" w:hAnsi="Times New Roman" w:cs="Times New Roman"/>
          <w:color w:val="000000"/>
          <w:sz w:val="24"/>
          <w:szCs w:val="24"/>
        </w:rPr>
        <w:t>, tajā skaitā iestādes vadītāja lēmumu par mutes un deguna aizsega lietošanu šo Noteikumu 1</w:t>
      </w:r>
      <w:r w:rsidR="00A7348C">
        <w:rPr>
          <w:rFonts w:ascii="Times New Roman" w:eastAsia="Arial" w:hAnsi="Times New Roman" w:cs="Times New Roman"/>
          <w:color w:val="000000"/>
          <w:sz w:val="24"/>
          <w:szCs w:val="24"/>
        </w:rPr>
        <w:t>5</w:t>
      </w:r>
      <w:r w:rsidR="00E12753">
        <w:rPr>
          <w:rFonts w:ascii="Times New Roman" w:eastAsia="Arial" w:hAnsi="Times New Roman" w:cs="Times New Roman"/>
          <w:color w:val="000000"/>
          <w:sz w:val="24"/>
          <w:szCs w:val="24"/>
        </w:rPr>
        <w:t>.5. un 1</w:t>
      </w:r>
      <w:r w:rsidR="00A7348C">
        <w:rPr>
          <w:rFonts w:ascii="Times New Roman" w:eastAsia="Arial" w:hAnsi="Times New Roman" w:cs="Times New Roman"/>
          <w:color w:val="000000"/>
          <w:sz w:val="24"/>
          <w:szCs w:val="24"/>
        </w:rPr>
        <w:t>5</w:t>
      </w:r>
      <w:r w:rsidR="00E12753">
        <w:rPr>
          <w:rFonts w:ascii="Times New Roman" w:eastAsia="Arial" w:hAnsi="Times New Roman" w:cs="Times New Roman"/>
          <w:color w:val="000000"/>
          <w:sz w:val="24"/>
          <w:szCs w:val="24"/>
        </w:rPr>
        <w:t>.6.punktos minētajos gadījumos</w:t>
      </w:r>
      <w:r w:rsidR="00A7348C">
        <w:rPr>
          <w:rFonts w:ascii="Times New Roman" w:eastAsia="Arial" w:hAnsi="Times New Roman" w:cs="Times New Roman"/>
          <w:color w:val="000000"/>
          <w:sz w:val="24"/>
          <w:szCs w:val="24"/>
        </w:rPr>
        <w:t>;</w:t>
      </w:r>
    </w:p>
    <w:p w14:paraId="604DCB93" w14:textId="584B2BB4" w:rsidR="007745B2" w:rsidRDefault="00035A78" w:rsidP="00A7348C">
      <w:pPr>
        <w:pStyle w:val="Sarakstarindkopa"/>
        <w:numPr>
          <w:ilvl w:val="1"/>
          <w:numId w:val="2"/>
        </w:numPr>
        <w:tabs>
          <w:tab w:val="left" w:pos="1418"/>
        </w:tabs>
        <w:spacing w:after="0" w:line="240" w:lineRule="auto"/>
        <w:ind w:right="7"/>
        <w:jc w:val="both"/>
        <w:rPr>
          <w:rFonts w:ascii="Times New Roman" w:eastAsia="Arial" w:hAnsi="Times New Roman" w:cs="Times New Roman"/>
          <w:color w:val="000000"/>
          <w:sz w:val="24"/>
          <w:szCs w:val="24"/>
        </w:rPr>
      </w:pPr>
      <w:r w:rsidRPr="00A7348C">
        <w:rPr>
          <w:rFonts w:ascii="Times New Roman" w:eastAsia="Arial" w:hAnsi="Times New Roman" w:cs="Times New Roman"/>
          <w:color w:val="000000"/>
          <w:sz w:val="24"/>
          <w:szCs w:val="24"/>
        </w:rPr>
        <w:t xml:space="preserve">izdod rīkojumu par </w:t>
      </w:r>
      <w:r w:rsidR="003230E9">
        <w:rPr>
          <w:rFonts w:ascii="Times New Roman" w:eastAsia="Arial" w:hAnsi="Times New Roman" w:cs="Times New Roman"/>
          <w:color w:val="000000"/>
          <w:sz w:val="24"/>
          <w:szCs w:val="24"/>
        </w:rPr>
        <w:t>mācību</w:t>
      </w:r>
      <w:r w:rsidRPr="00A7348C">
        <w:rPr>
          <w:rFonts w:ascii="Times New Roman" w:eastAsia="Arial" w:hAnsi="Times New Roman" w:cs="Times New Roman"/>
          <w:color w:val="000000"/>
          <w:sz w:val="24"/>
          <w:szCs w:val="24"/>
        </w:rPr>
        <w:t xml:space="preserve"> procesa īstenošanu attālināti visai i</w:t>
      </w:r>
      <w:r w:rsidR="00E12753" w:rsidRPr="00A7348C">
        <w:rPr>
          <w:rFonts w:ascii="Times New Roman" w:eastAsia="Arial" w:hAnsi="Times New Roman" w:cs="Times New Roman"/>
          <w:color w:val="000000"/>
          <w:sz w:val="24"/>
          <w:szCs w:val="24"/>
        </w:rPr>
        <w:t>estāde</w:t>
      </w:r>
      <w:r w:rsidRPr="00A7348C">
        <w:rPr>
          <w:rFonts w:ascii="Times New Roman" w:eastAsia="Arial" w:hAnsi="Times New Roman" w:cs="Times New Roman"/>
          <w:color w:val="000000"/>
          <w:sz w:val="24"/>
          <w:szCs w:val="24"/>
        </w:rPr>
        <w:t>i vai atsevišķai tās klasei vai grupai, pamatojoties uz iestādes</w:t>
      </w:r>
      <w:r w:rsidR="00E12753" w:rsidRPr="00A7348C">
        <w:rPr>
          <w:rFonts w:ascii="Times New Roman" w:eastAsia="Arial" w:hAnsi="Times New Roman" w:cs="Times New Roman"/>
          <w:color w:val="000000"/>
          <w:sz w:val="24"/>
          <w:szCs w:val="24"/>
        </w:rPr>
        <w:t xml:space="preserve"> vadītāja</w:t>
      </w:r>
      <w:r w:rsidRPr="00A7348C">
        <w:rPr>
          <w:rFonts w:ascii="Times New Roman" w:eastAsia="Arial" w:hAnsi="Times New Roman" w:cs="Times New Roman"/>
          <w:color w:val="000000"/>
          <w:sz w:val="24"/>
          <w:szCs w:val="24"/>
        </w:rPr>
        <w:t xml:space="preserve"> rakstisku iesniegumu vai Slimību profilakses un kontroles centra norādījumiem</w:t>
      </w:r>
      <w:r w:rsidR="007745B2" w:rsidRPr="00A7348C">
        <w:rPr>
          <w:rFonts w:ascii="Times New Roman" w:eastAsia="Arial" w:hAnsi="Times New Roman" w:cs="Times New Roman"/>
          <w:color w:val="000000"/>
          <w:sz w:val="24"/>
          <w:szCs w:val="24"/>
        </w:rPr>
        <w:t>.</w:t>
      </w:r>
    </w:p>
    <w:p w14:paraId="56D87959" w14:textId="77777777" w:rsidR="003230E9" w:rsidRPr="003230E9" w:rsidRDefault="003230E9" w:rsidP="003230E9">
      <w:pPr>
        <w:tabs>
          <w:tab w:val="left" w:pos="1418"/>
        </w:tabs>
        <w:spacing w:after="0" w:line="240" w:lineRule="auto"/>
        <w:ind w:right="7"/>
        <w:jc w:val="both"/>
        <w:rPr>
          <w:rFonts w:ascii="Times New Roman" w:eastAsia="Arial" w:hAnsi="Times New Roman" w:cs="Times New Roman"/>
          <w:color w:val="000000"/>
          <w:sz w:val="24"/>
          <w:szCs w:val="24"/>
        </w:rPr>
      </w:pPr>
    </w:p>
    <w:p w14:paraId="21DE97A8" w14:textId="1BB1E7C3" w:rsidR="00EC10B8" w:rsidRDefault="00EC10B8" w:rsidP="003230E9">
      <w:pPr>
        <w:pStyle w:val="Sarakstarindkopa"/>
        <w:numPr>
          <w:ilvl w:val="0"/>
          <w:numId w:val="2"/>
        </w:numPr>
        <w:tabs>
          <w:tab w:val="left" w:pos="1418"/>
        </w:tabs>
        <w:spacing w:after="0" w:line="240" w:lineRule="auto"/>
        <w:ind w:left="0" w:right="7" w:firstLine="745"/>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Iestādes vadītājs rakstisko pamatojumu par nepieciešamību noteikt </w:t>
      </w:r>
      <w:r w:rsidR="003230E9">
        <w:rPr>
          <w:rFonts w:ascii="Times New Roman" w:eastAsia="Arial" w:hAnsi="Times New Roman" w:cs="Times New Roman"/>
          <w:color w:val="000000"/>
          <w:sz w:val="24"/>
          <w:szCs w:val="24"/>
        </w:rPr>
        <w:t>mācību</w:t>
      </w:r>
      <w:r>
        <w:rPr>
          <w:rFonts w:ascii="Times New Roman" w:eastAsia="Arial" w:hAnsi="Times New Roman" w:cs="Times New Roman"/>
          <w:color w:val="000000"/>
          <w:sz w:val="24"/>
          <w:szCs w:val="24"/>
        </w:rPr>
        <w:t xml:space="preserve"> procesa īstenošanu </w:t>
      </w:r>
      <w:r w:rsidRPr="00A7348C">
        <w:rPr>
          <w:rFonts w:ascii="Times New Roman" w:eastAsia="Arial" w:hAnsi="Times New Roman" w:cs="Times New Roman"/>
          <w:color w:val="000000"/>
          <w:sz w:val="24"/>
          <w:szCs w:val="24"/>
        </w:rPr>
        <w:t>visai iestādei vai atsevišķai tās klasei vai grupai</w:t>
      </w:r>
      <w:r w:rsidR="003230E9">
        <w:rPr>
          <w:rFonts w:ascii="Times New Roman" w:eastAsia="Arial" w:hAnsi="Times New Roman" w:cs="Times New Roman"/>
          <w:color w:val="000000"/>
          <w:sz w:val="24"/>
          <w:szCs w:val="24"/>
        </w:rPr>
        <w:t xml:space="preserve"> Pašvaldībai nosūta ne vēlāk kā iepriekšējā dienā līdz plkst.15.00 uz elektroniskā pasta adresēm </w:t>
      </w:r>
      <w:r w:rsidR="003230E9" w:rsidRPr="00161867">
        <w:rPr>
          <w:rFonts w:ascii="Times New Roman" w:eastAsia="Arial" w:hAnsi="Times New Roman" w:cs="Times New Roman"/>
          <w:sz w:val="24"/>
          <w:szCs w:val="24"/>
        </w:rPr>
        <w:t>pasts@madona.lv</w:t>
      </w:r>
      <w:r w:rsidR="003230E9">
        <w:rPr>
          <w:rFonts w:ascii="Times New Roman" w:eastAsia="Arial" w:hAnsi="Times New Roman" w:cs="Times New Roman"/>
          <w:color w:val="000000"/>
          <w:sz w:val="24"/>
          <w:szCs w:val="24"/>
        </w:rPr>
        <w:t xml:space="preserve"> un </w:t>
      </w:r>
      <w:r w:rsidR="003230E9" w:rsidRPr="00161867">
        <w:rPr>
          <w:rFonts w:ascii="Times New Roman" w:eastAsia="Arial" w:hAnsi="Times New Roman" w:cs="Times New Roman"/>
          <w:sz w:val="24"/>
          <w:szCs w:val="24"/>
        </w:rPr>
        <w:t>izglitiba@madona.lv</w:t>
      </w:r>
      <w:r w:rsidR="003230E9">
        <w:rPr>
          <w:rFonts w:ascii="Times New Roman" w:eastAsia="Arial" w:hAnsi="Times New Roman" w:cs="Times New Roman"/>
          <w:color w:val="000000"/>
          <w:sz w:val="24"/>
          <w:szCs w:val="24"/>
        </w:rPr>
        <w:t>.</w:t>
      </w:r>
    </w:p>
    <w:p w14:paraId="1656FE8A" w14:textId="77777777" w:rsidR="003230E9" w:rsidRDefault="003230E9" w:rsidP="003230E9">
      <w:pPr>
        <w:pStyle w:val="Sarakstarindkopa"/>
        <w:tabs>
          <w:tab w:val="left" w:pos="1418"/>
        </w:tabs>
        <w:spacing w:after="0" w:line="240" w:lineRule="auto"/>
        <w:ind w:left="745" w:right="7"/>
        <w:jc w:val="both"/>
        <w:rPr>
          <w:rFonts w:ascii="Times New Roman" w:eastAsia="Arial" w:hAnsi="Times New Roman" w:cs="Times New Roman"/>
          <w:color w:val="000000"/>
          <w:sz w:val="24"/>
          <w:szCs w:val="24"/>
        </w:rPr>
      </w:pPr>
    </w:p>
    <w:p w14:paraId="5758DDC5" w14:textId="260D1CA1" w:rsidR="003230E9" w:rsidRPr="0070134A" w:rsidRDefault="003230E9" w:rsidP="0070134A">
      <w:pPr>
        <w:pStyle w:val="Sarakstarindkopa"/>
        <w:numPr>
          <w:ilvl w:val="0"/>
          <w:numId w:val="2"/>
        </w:numPr>
        <w:tabs>
          <w:tab w:val="left" w:pos="1418"/>
        </w:tabs>
        <w:spacing w:after="0" w:line="240" w:lineRule="auto"/>
        <w:ind w:left="0" w:right="7" w:firstLine="745"/>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Pašvaldības Izglītības nodaļa a</w:t>
      </w:r>
      <w:r w:rsidRPr="003230E9">
        <w:rPr>
          <w:rFonts w:ascii="Times New Roman" w:eastAsia="Arial" w:hAnsi="Times New Roman" w:cs="Times New Roman"/>
          <w:color w:val="000000"/>
          <w:sz w:val="24"/>
          <w:szCs w:val="24"/>
        </w:rPr>
        <w:t xml:space="preserve">pkopo informāciju par attiecīgajā kalendāra nedēļā </w:t>
      </w:r>
      <w:r>
        <w:rPr>
          <w:rFonts w:ascii="Times New Roman" w:eastAsia="Arial" w:hAnsi="Times New Roman" w:cs="Times New Roman"/>
          <w:color w:val="000000"/>
          <w:sz w:val="24"/>
          <w:szCs w:val="24"/>
        </w:rPr>
        <w:t>Pašvaldības</w:t>
      </w:r>
      <w:r w:rsidRPr="003230E9">
        <w:rPr>
          <w:rFonts w:ascii="Times New Roman" w:eastAsia="Arial" w:hAnsi="Times New Roman" w:cs="Times New Roman"/>
          <w:color w:val="000000"/>
          <w:sz w:val="24"/>
          <w:szCs w:val="24"/>
        </w:rPr>
        <w:t xml:space="preserve"> pieņemtajiem lēmumiem par</w:t>
      </w:r>
      <w:r>
        <w:rPr>
          <w:rFonts w:ascii="Times New Roman" w:eastAsia="Arial" w:hAnsi="Times New Roman" w:cs="Times New Roman"/>
          <w:color w:val="000000"/>
          <w:sz w:val="24"/>
          <w:szCs w:val="24"/>
        </w:rPr>
        <w:t xml:space="preserve"> </w:t>
      </w:r>
      <w:r w:rsidRPr="003230E9">
        <w:rPr>
          <w:rFonts w:ascii="Times New Roman" w:eastAsia="Arial" w:hAnsi="Times New Roman" w:cs="Times New Roman"/>
          <w:color w:val="000000"/>
          <w:sz w:val="24"/>
          <w:szCs w:val="24"/>
        </w:rPr>
        <w:t>attālināto mācību procesu</w:t>
      </w:r>
      <w:r>
        <w:rPr>
          <w:rFonts w:ascii="Times New Roman" w:eastAsia="Arial" w:hAnsi="Times New Roman" w:cs="Times New Roman"/>
          <w:color w:val="000000"/>
          <w:sz w:val="24"/>
          <w:szCs w:val="24"/>
        </w:rPr>
        <w:t xml:space="preserve"> un l</w:t>
      </w:r>
      <w:r w:rsidRPr="003230E9">
        <w:rPr>
          <w:rFonts w:ascii="Times New Roman" w:eastAsia="Arial" w:hAnsi="Times New Roman" w:cs="Times New Roman"/>
          <w:color w:val="000000"/>
          <w:sz w:val="24"/>
          <w:szCs w:val="24"/>
        </w:rPr>
        <w:t xml:space="preserve">īdz nākamās nedēļas pirmdienai to nosūta Izglītības kvalitātes valsts dienestam </w:t>
      </w:r>
      <w:r>
        <w:rPr>
          <w:rFonts w:ascii="Times New Roman" w:eastAsia="Arial" w:hAnsi="Times New Roman" w:cs="Times New Roman"/>
          <w:color w:val="000000"/>
          <w:sz w:val="24"/>
          <w:szCs w:val="24"/>
        </w:rPr>
        <w:t xml:space="preserve">uz elektroniskā pasta adresi </w:t>
      </w:r>
      <w:r w:rsidRPr="00161867">
        <w:rPr>
          <w:rFonts w:ascii="Times New Roman" w:eastAsia="Arial" w:hAnsi="Times New Roman" w:cs="Times New Roman"/>
          <w:sz w:val="24"/>
          <w:szCs w:val="24"/>
        </w:rPr>
        <w:t>ikvd@ikvd.gov.lv</w:t>
      </w:r>
      <w:r>
        <w:rPr>
          <w:rFonts w:ascii="Times New Roman" w:eastAsia="Arial" w:hAnsi="Times New Roman" w:cs="Times New Roman"/>
          <w:color w:val="000000"/>
          <w:sz w:val="24"/>
          <w:szCs w:val="24"/>
        </w:rPr>
        <w:t>.</w:t>
      </w:r>
    </w:p>
    <w:p w14:paraId="550ADE67" w14:textId="736CB356" w:rsidR="00DB681E" w:rsidRDefault="00DB681E" w:rsidP="00A7348C">
      <w:pPr>
        <w:tabs>
          <w:tab w:val="left" w:pos="1418"/>
        </w:tabs>
        <w:spacing w:after="0" w:line="240" w:lineRule="auto"/>
        <w:ind w:right="6"/>
        <w:contextualSpacing/>
        <w:jc w:val="both"/>
        <w:rPr>
          <w:rFonts w:ascii="Times New Roman" w:hAnsi="Times New Roman" w:cs="Times New Roman"/>
          <w:sz w:val="24"/>
          <w:szCs w:val="24"/>
        </w:rPr>
      </w:pPr>
    </w:p>
    <w:p w14:paraId="2C28EC2B" w14:textId="77777777" w:rsidR="009E49B6" w:rsidRPr="00DB681E" w:rsidRDefault="009E49B6" w:rsidP="00DB681E">
      <w:pPr>
        <w:tabs>
          <w:tab w:val="left" w:pos="1418"/>
        </w:tabs>
        <w:spacing w:after="0" w:line="240" w:lineRule="auto"/>
        <w:ind w:right="6"/>
        <w:contextualSpacing/>
        <w:jc w:val="both"/>
        <w:rPr>
          <w:rFonts w:ascii="Times New Roman" w:hAnsi="Times New Roman" w:cs="Times New Roman"/>
          <w:sz w:val="24"/>
          <w:szCs w:val="24"/>
        </w:rPr>
      </w:pPr>
    </w:p>
    <w:p w14:paraId="5F230C42" w14:textId="77777777" w:rsidR="00205520" w:rsidRPr="009F538C" w:rsidRDefault="00205520" w:rsidP="00DB681E">
      <w:pPr>
        <w:pStyle w:val="Default"/>
        <w:jc w:val="both"/>
        <w:rPr>
          <w:rFonts w:ascii="Times New Roman" w:hAnsi="Times New Roman" w:cs="Times New Roman"/>
        </w:rPr>
      </w:pPr>
    </w:p>
    <w:sectPr w:rsidR="00205520" w:rsidRPr="009F538C" w:rsidSect="002B637D">
      <w:footerReference w:type="default" r:id="rId8"/>
      <w:pgSz w:w="11906" w:h="16838"/>
      <w:pgMar w:top="1134" w:right="1134" w:bottom="1134" w:left="1701" w:header="709" w:footer="709"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44C0D" w14:textId="77777777" w:rsidR="001B3E6C" w:rsidRDefault="001B3E6C" w:rsidP="00CC0D04">
      <w:pPr>
        <w:spacing w:after="0" w:line="240" w:lineRule="auto"/>
      </w:pPr>
      <w:r>
        <w:separator/>
      </w:r>
    </w:p>
  </w:endnote>
  <w:endnote w:type="continuationSeparator" w:id="0">
    <w:p w14:paraId="3C4482F0" w14:textId="77777777" w:rsidR="001B3E6C" w:rsidRDefault="001B3E6C" w:rsidP="00CC0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4063326"/>
      <w:docPartObj>
        <w:docPartGallery w:val="Page Numbers (Bottom of Page)"/>
        <w:docPartUnique/>
      </w:docPartObj>
    </w:sdtPr>
    <w:sdtEndPr/>
    <w:sdtContent>
      <w:p w14:paraId="6EA2E80A" w14:textId="50531BBC" w:rsidR="002B637D" w:rsidRDefault="002B637D">
        <w:pPr>
          <w:pStyle w:val="Kjene"/>
          <w:jc w:val="center"/>
        </w:pPr>
        <w:r>
          <w:fldChar w:fldCharType="begin"/>
        </w:r>
        <w:r>
          <w:instrText>PAGE   \* MERGEFORMAT</w:instrText>
        </w:r>
        <w:r>
          <w:fldChar w:fldCharType="separate"/>
        </w:r>
        <w:r>
          <w:t>2</w:t>
        </w:r>
        <w:r>
          <w:fldChar w:fldCharType="end"/>
        </w:r>
      </w:p>
    </w:sdtContent>
  </w:sdt>
  <w:p w14:paraId="7CCC4081" w14:textId="77777777" w:rsidR="002B637D" w:rsidRDefault="002B637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21CB6" w14:textId="77777777" w:rsidR="001B3E6C" w:rsidRDefault="001B3E6C" w:rsidP="00CC0D04">
      <w:pPr>
        <w:spacing w:after="0" w:line="240" w:lineRule="auto"/>
      </w:pPr>
      <w:r>
        <w:separator/>
      </w:r>
    </w:p>
  </w:footnote>
  <w:footnote w:type="continuationSeparator" w:id="0">
    <w:p w14:paraId="47146C93" w14:textId="77777777" w:rsidR="001B3E6C" w:rsidRDefault="001B3E6C" w:rsidP="00CC0D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B6E8C"/>
    <w:multiLevelType w:val="hybridMultilevel"/>
    <w:tmpl w:val="94D4256A"/>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1" w15:restartNumberingAfterBreak="0">
    <w:nsid w:val="35801DC8"/>
    <w:multiLevelType w:val="hybridMultilevel"/>
    <w:tmpl w:val="74A6A076"/>
    <w:lvl w:ilvl="0" w:tplc="04260013">
      <w:start w:val="1"/>
      <w:numFmt w:val="upperRoman"/>
      <w:lvlText w:val="%1."/>
      <w:lvlJc w:val="right"/>
      <w:pPr>
        <w:ind w:left="1465" w:hanging="360"/>
      </w:pPr>
    </w:lvl>
    <w:lvl w:ilvl="1" w:tplc="04260019">
      <w:start w:val="1"/>
      <w:numFmt w:val="lowerLetter"/>
      <w:lvlText w:val="%2."/>
      <w:lvlJc w:val="left"/>
      <w:pPr>
        <w:ind w:left="2185" w:hanging="360"/>
      </w:pPr>
    </w:lvl>
    <w:lvl w:ilvl="2" w:tplc="0426001B" w:tentative="1">
      <w:start w:val="1"/>
      <w:numFmt w:val="lowerRoman"/>
      <w:lvlText w:val="%3."/>
      <w:lvlJc w:val="right"/>
      <w:pPr>
        <w:ind w:left="2905" w:hanging="180"/>
      </w:pPr>
    </w:lvl>
    <w:lvl w:ilvl="3" w:tplc="0426000F" w:tentative="1">
      <w:start w:val="1"/>
      <w:numFmt w:val="decimal"/>
      <w:lvlText w:val="%4."/>
      <w:lvlJc w:val="left"/>
      <w:pPr>
        <w:ind w:left="3625" w:hanging="360"/>
      </w:pPr>
    </w:lvl>
    <w:lvl w:ilvl="4" w:tplc="04260019" w:tentative="1">
      <w:start w:val="1"/>
      <w:numFmt w:val="lowerLetter"/>
      <w:lvlText w:val="%5."/>
      <w:lvlJc w:val="left"/>
      <w:pPr>
        <w:ind w:left="4345" w:hanging="360"/>
      </w:pPr>
    </w:lvl>
    <w:lvl w:ilvl="5" w:tplc="0426001B" w:tentative="1">
      <w:start w:val="1"/>
      <w:numFmt w:val="lowerRoman"/>
      <w:lvlText w:val="%6."/>
      <w:lvlJc w:val="right"/>
      <w:pPr>
        <w:ind w:left="5065" w:hanging="180"/>
      </w:pPr>
    </w:lvl>
    <w:lvl w:ilvl="6" w:tplc="0426000F" w:tentative="1">
      <w:start w:val="1"/>
      <w:numFmt w:val="decimal"/>
      <w:lvlText w:val="%7."/>
      <w:lvlJc w:val="left"/>
      <w:pPr>
        <w:ind w:left="5785" w:hanging="360"/>
      </w:pPr>
    </w:lvl>
    <w:lvl w:ilvl="7" w:tplc="04260019" w:tentative="1">
      <w:start w:val="1"/>
      <w:numFmt w:val="lowerLetter"/>
      <w:lvlText w:val="%8."/>
      <w:lvlJc w:val="left"/>
      <w:pPr>
        <w:ind w:left="6505" w:hanging="360"/>
      </w:pPr>
    </w:lvl>
    <w:lvl w:ilvl="8" w:tplc="0426001B" w:tentative="1">
      <w:start w:val="1"/>
      <w:numFmt w:val="lowerRoman"/>
      <w:lvlText w:val="%9."/>
      <w:lvlJc w:val="right"/>
      <w:pPr>
        <w:ind w:left="7225" w:hanging="180"/>
      </w:pPr>
    </w:lvl>
  </w:abstractNum>
  <w:abstractNum w:abstractNumId="2" w15:restartNumberingAfterBreak="0">
    <w:nsid w:val="506157BB"/>
    <w:multiLevelType w:val="hybridMultilevel"/>
    <w:tmpl w:val="E196F6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B867A0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DF13884"/>
    <w:multiLevelType w:val="multilevel"/>
    <w:tmpl w:val="E754415C"/>
    <w:lvl w:ilvl="0">
      <w:start w:val="1"/>
      <w:numFmt w:val="decimal"/>
      <w:lvlText w:val="%1."/>
      <w:lvlJc w:val="left"/>
      <w:pPr>
        <w:ind w:left="1105" w:hanging="360"/>
      </w:pPr>
      <w:rPr>
        <w:rFonts w:hint="default"/>
        <w:sz w:val="24"/>
        <w:szCs w:val="24"/>
      </w:rPr>
    </w:lvl>
    <w:lvl w:ilvl="1">
      <w:start w:val="1"/>
      <w:numFmt w:val="decimal"/>
      <w:isLgl/>
      <w:lvlText w:val="%1.%2."/>
      <w:lvlJc w:val="left"/>
      <w:pPr>
        <w:ind w:left="1211" w:hanging="360"/>
      </w:pPr>
      <w:rPr>
        <w:rFonts w:hint="default"/>
        <w:sz w:val="24"/>
        <w:szCs w:val="24"/>
      </w:rPr>
    </w:lvl>
    <w:lvl w:ilvl="2">
      <w:start w:val="1"/>
      <w:numFmt w:val="decimal"/>
      <w:isLgl/>
      <w:lvlText w:val="%1.%2.%3."/>
      <w:lvlJc w:val="left"/>
      <w:pPr>
        <w:ind w:left="1677" w:hanging="720"/>
      </w:pPr>
      <w:rPr>
        <w:rFonts w:hint="default"/>
      </w:rPr>
    </w:lvl>
    <w:lvl w:ilvl="3">
      <w:start w:val="1"/>
      <w:numFmt w:val="decimal"/>
      <w:isLgl/>
      <w:lvlText w:val="%1.%2.%3.%4."/>
      <w:lvlJc w:val="left"/>
      <w:pPr>
        <w:ind w:left="1783" w:hanging="720"/>
      </w:pPr>
      <w:rPr>
        <w:rFonts w:hint="default"/>
      </w:rPr>
    </w:lvl>
    <w:lvl w:ilvl="4">
      <w:start w:val="1"/>
      <w:numFmt w:val="decimal"/>
      <w:isLgl/>
      <w:lvlText w:val="%1.%2.%3.%4.%5."/>
      <w:lvlJc w:val="left"/>
      <w:pPr>
        <w:ind w:left="2249" w:hanging="1080"/>
      </w:pPr>
      <w:rPr>
        <w:rFonts w:hint="default"/>
      </w:rPr>
    </w:lvl>
    <w:lvl w:ilvl="5">
      <w:start w:val="1"/>
      <w:numFmt w:val="decimal"/>
      <w:isLgl/>
      <w:lvlText w:val="%1.%2.%3.%4.%5.%6."/>
      <w:lvlJc w:val="left"/>
      <w:pPr>
        <w:ind w:left="2355" w:hanging="1080"/>
      </w:pPr>
      <w:rPr>
        <w:rFonts w:hint="default"/>
      </w:rPr>
    </w:lvl>
    <w:lvl w:ilvl="6">
      <w:start w:val="1"/>
      <w:numFmt w:val="decimal"/>
      <w:isLgl/>
      <w:lvlText w:val="%1.%2.%3.%4.%5.%6.%7."/>
      <w:lvlJc w:val="left"/>
      <w:pPr>
        <w:ind w:left="2821" w:hanging="1440"/>
      </w:pPr>
      <w:rPr>
        <w:rFonts w:hint="default"/>
      </w:rPr>
    </w:lvl>
    <w:lvl w:ilvl="7">
      <w:start w:val="1"/>
      <w:numFmt w:val="decimal"/>
      <w:isLgl/>
      <w:lvlText w:val="%1.%2.%3.%4.%5.%6.%7.%8."/>
      <w:lvlJc w:val="left"/>
      <w:pPr>
        <w:ind w:left="2927" w:hanging="1440"/>
      </w:pPr>
      <w:rPr>
        <w:rFonts w:hint="default"/>
      </w:rPr>
    </w:lvl>
    <w:lvl w:ilvl="8">
      <w:start w:val="1"/>
      <w:numFmt w:val="decimal"/>
      <w:isLgl/>
      <w:lvlText w:val="%1.%2.%3.%4.%5.%6.%7.%8.%9."/>
      <w:lvlJc w:val="left"/>
      <w:pPr>
        <w:ind w:left="3393" w:hanging="1800"/>
      </w:pPr>
      <w:rPr>
        <w:rFonts w:hint="default"/>
      </w:rPr>
    </w:lvl>
  </w:abstractNum>
  <w:abstractNum w:abstractNumId="5" w15:restartNumberingAfterBreak="0">
    <w:nsid w:val="65A77D7C"/>
    <w:multiLevelType w:val="multilevel"/>
    <w:tmpl w:val="D9366672"/>
    <w:lvl w:ilvl="0">
      <w:start w:val="1"/>
      <w:numFmt w:val="decimal"/>
      <w:lvlText w:val="%1."/>
      <w:lvlJc w:val="left"/>
      <w:pPr>
        <w:ind w:left="1105"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677" w:hanging="720"/>
      </w:pPr>
      <w:rPr>
        <w:rFonts w:hint="default"/>
      </w:rPr>
    </w:lvl>
    <w:lvl w:ilvl="3">
      <w:start w:val="1"/>
      <w:numFmt w:val="decimal"/>
      <w:isLgl/>
      <w:lvlText w:val="%1.%2.%3.%4."/>
      <w:lvlJc w:val="left"/>
      <w:pPr>
        <w:ind w:left="1783" w:hanging="720"/>
      </w:pPr>
      <w:rPr>
        <w:rFonts w:hint="default"/>
      </w:rPr>
    </w:lvl>
    <w:lvl w:ilvl="4">
      <w:start w:val="1"/>
      <w:numFmt w:val="decimal"/>
      <w:isLgl/>
      <w:lvlText w:val="%1.%2.%3.%4.%5."/>
      <w:lvlJc w:val="left"/>
      <w:pPr>
        <w:ind w:left="2249" w:hanging="1080"/>
      </w:pPr>
      <w:rPr>
        <w:rFonts w:hint="default"/>
      </w:rPr>
    </w:lvl>
    <w:lvl w:ilvl="5">
      <w:start w:val="1"/>
      <w:numFmt w:val="decimal"/>
      <w:isLgl/>
      <w:lvlText w:val="%1.%2.%3.%4.%5.%6."/>
      <w:lvlJc w:val="left"/>
      <w:pPr>
        <w:ind w:left="2355" w:hanging="1080"/>
      </w:pPr>
      <w:rPr>
        <w:rFonts w:hint="default"/>
      </w:rPr>
    </w:lvl>
    <w:lvl w:ilvl="6">
      <w:start w:val="1"/>
      <w:numFmt w:val="decimal"/>
      <w:isLgl/>
      <w:lvlText w:val="%1.%2.%3.%4.%5.%6.%7."/>
      <w:lvlJc w:val="left"/>
      <w:pPr>
        <w:ind w:left="2821" w:hanging="1440"/>
      </w:pPr>
      <w:rPr>
        <w:rFonts w:hint="default"/>
      </w:rPr>
    </w:lvl>
    <w:lvl w:ilvl="7">
      <w:start w:val="1"/>
      <w:numFmt w:val="decimal"/>
      <w:isLgl/>
      <w:lvlText w:val="%1.%2.%3.%4.%5.%6.%7.%8."/>
      <w:lvlJc w:val="left"/>
      <w:pPr>
        <w:ind w:left="2927" w:hanging="1440"/>
      </w:pPr>
      <w:rPr>
        <w:rFonts w:hint="default"/>
      </w:rPr>
    </w:lvl>
    <w:lvl w:ilvl="8">
      <w:start w:val="1"/>
      <w:numFmt w:val="decimal"/>
      <w:isLgl/>
      <w:lvlText w:val="%1.%2.%3.%4.%5.%6.%7.%8.%9."/>
      <w:lvlJc w:val="left"/>
      <w:pPr>
        <w:ind w:left="3393" w:hanging="1800"/>
      </w:pPr>
      <w:rPr>
        <w:rFonts w:hint="default"/>
      </w:rPr>
    </w:lvl>
  </w:abstractNum>
  <w:abstractNum w:abstractNumId="6" w15:restartNumberingAfterBreak="0">
    <w:nsid w:val="6D023D0B"/>
    <w:multiLevelType w:val="multilevel"/>
    <w:tmpl w:val="0930E71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2DF14B7"/>
    <w:multiLevelType w:val="hybridMultilevel"/>
    <w:tmpl w:val="74A6A076"/>
    <w:lvl w:ilvl="0" w:tplc="04260013">
      <w:start w:val="1"/>
      <w:numFmt w:val="upperRoman"/>
      <w:lvlText w:val="%1."/>
      <w:lvlJc w:val="right"/>
      <w:pPr>
        <w:ind w:left="1465" w:hanging="360"/>
      </w:pPr>
    </w:lvl>
    <w:lvl w:ilvl="1" w:tplc="04260019">
      <w:start w:val="1"/>
      <w:numFmt w:val="lowerLetter"/>
      <w:lvlText w:val="%2."/>
      <w:lvlJc w:val="left"/>
      <w:pPr>
        <w:ind w:left="2185" w:hanging="360"/>
      </w:pPr>
    </w:lvl>
    <w:lvl w:ilvl="2" w:tplc="0426001B" w:tentative="1">
      <w:start w:val="1"/>
      <w:numFmt w:val="lowerRoman"/>
      <w:lvlText w:val="%3."/>
      <w:lvlJc w:val="right"/>
      <w:pPr>
        <w:ind w:left="2905" w:hanging="180"/>
      </w:pPr>
    </w:lvl>
    <w:lvl w:ilvl="3" w:tplc="0426000F" w:tentative="1">
      <w:start w:val="1"/>
      <w:numFmt w:val="decimal"/>
      <w:lvlText w:val="%4."/>
      <w:lvlJc w:val="left"/>
      <w:pPr>
        <w:ind w:left="3625" w:hanging="360"/>
      </w:pPr>
    </w:lvl>
    <w:lvl w:ilvl="4" w:tplc="04260019" w:tentative="1">
      <w:start w:val="1"/>
      <w:numFmt w:val="lowerLetter"/>
      <w:lvlText w:val="%5."/>
      <w:lvlJc w:val="left"/>
      <w:pPr>
        <w:ind w:left="4345" w:hanging="360"/>
      </w:pPr>
    </w:lvl>
    <w:lvl w:ilvl="5" w:tplc="0426001B" w:tentative="1">
      <w:start w:val="1"/>
      <w:numFmt w:val="lowerRoman"/>
      <w:lvlText w:val="%6."/>
      <w:lvlJc w:val="right"/>
      <w:pPr>
        <w:ind w:left="5065" w:hanging="180"/>
      </w:pPr>
    </w:lvl>
    <w:lvl w:ilvl="6" w:tplc="0426000F" w:tentative="1">
      <w:start w:val="1"/>
      <w:numFmt w:val="decimal"/>
      <w:lvlText w:val="%7."/>
      <w:lvlJc w:val="left"/>
      <w:pPr>
        <w:ind w:left="5785" w:hanging="360"/>
      </w:pPr>
    </w:lvl>
    <w:lvl w:ilvl="7" w:tplc="04260019" w:tentative="1">
      <w:start w:val="1"/>
      <w:numFmt w:val="lowerLetter"/>
      <w:lvlText w:val="%8."/>
      <w:lvlJc w:val="left"/>
      <w:pPr>
        <w:ind w:left="6505" w:hanging="360"/>
      </w:pPr>
    </w:lvl>
    <w:lvl w:ilvl="8" w:tplc="0426001B" w:tentative="1">
      <w:start w:val="1"/>
      <w:numFmt w:val="lowerRoman"/>
      <w:lvlText w:val="%9."/>
      <w:lvlJc w:val="right"/>
      <w:pPr>
        <w:ind w:left="7225" w:hanging="180"/>
      </w:pPr>
    </w:lvl>
  </w:abstractNum>
  <w:abstractNum w:abstractNumId="8" w15:restartNumberingAfterBreak="0">
    <w:nsid w:val="797E2E8E"/>
    <w:multiLevelType w:val="multilevel"/>
    <w:tmpl w:val="D9366672"/>
    <w:lvl w:ilvl="0">
      <w:start w:val="1"/>
      <w:numFmt w:val="decimal"/>
      <w:lvlText w:val="%1."/>
      <w:lvlJc w:val="left"/>
      <w:pPr>
        <w:ind w:left="1105"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677" w:hanging="720"/>
      </w:pPr>
      <w:rPr>
        <w:rFonts w:hint="default"/>
      </w:rPr>
    </w:lvl>
    <w:lvl w:ilvl="3">
      <w:start w:val="1"/>
      <w:numFmt w:val="decimal"/>
      <w:isLgl/>
      <w:lvlText w:val="%1.%2.%3.%4."/>
      <w:lvlJc w:val="left"/>
      <w:pPr>
        <w:ind w:left="1783" w:hanging="720"/>
      </w:pPr>
      <w:rPr>
        <w:rFonts w:hint="default"/>
      </w:rPr>
    </w:lvl>
    <w:lvl w:ilvl="4">
      <w:start w:val="1"/>
      <w:numFmt w:val="decimal"/>
      <w:isLgl/>
      <w:lvlText w:val="%1.%2.%3.%4.%5."/>
      <w:lvlJc w:val="left"/>
      <w:pPr>
        <w:ind w:left="2249" w:hanging="1080"/>
      </w:pPr>
      <w:rPr>
        <w:rFonts w:hint="default"/>
      </w:rPr>
    </w:lvl>
    <w:lvl w:ilvl="5">
      <w:start w:val="1"/>
      <w:numFmt w:val="decimal"/>
      <w:isLgl/>
      <w:lvlText w:val="%1.%2.%3.%4.%5.%6."/>
      <w:lvlJc w:val="left"/>
      <w:pPr>
        <w:ind w:left="2355" w:hanging="1080"/>
      </w:pPr>
      <w:rPr>
        <w:rFonts w:hint="default"/>
      </w:rPr>
    </w:lvl>
    <w:lvl w:ilvl="6">
      <w:start w:val="1"/>
      <w:numFmt w:val="decimal"/>
      <w:isLgl/>
      <w:lvlText w:val="%1.%2.%3.%4.%5.%6.%7."/>
      <w:lvlJc w:val="left"/>
      <w:pPr>
        <w:ind w:left="2821" w:hanging="1440"/>
      </w:pPr>
      <w:rPr>
        <w:rFonts w:hint="default"/>
      </w:rPr>
    </w:lvl>
    <w:lvl w:ilvl="7">
      <w:start w:val="1"/>
      <w:numFmt w:val="decimal"/>
      <w:isLgl/>
      <w:lvlText w:val="%1.%2.%3.%4.%5.%6.%7.%8."/>
      <w:lvlJc w:val="left"/>
      <w:pPr>
        <w:ind w:left="2927" w:hanging="1440"/>
      </w:pPr>
      <w:rPr>
        <w:rFonts w:hint="default"/>
      </w:rPr>
    </w:lvl>
    <w:lvl w:ilvl="8">
      <w:start w:val="1"/>
      <w:numFmt w:val="decimal"/>
      <w:isLgl/>
      <w:lvlText w:val="%1.%2.%3.%4.%5.%6.%7.%8.%9."/>
      <w:lvlJc w:val="left"/>
      <w:pPr>
        <w:ind w:left="3393" w:hanging="1800"/>
      </w:pPr>
      <w:rPr>
        <w:rFonts w:hint="default"/>
      </w:rPr>
    </w:lvl>
  </w:abstractNum>
  <w:num w:numId="1">
    <w:abstractNumId w:val="0"/>
  </w:num>
  <w:num w:numId="2">
    <w:abstractNumId w:val="4"/>
  </w:num>
  <w:num w:numId="3">
    <w:abstractNumId w:val="1"/>
  </w:num>
  <w:num w:numId="4">
    <w:abstractNumId w:val="3"/>
  </w:num>
  <w:num w:numId="5">
    <w:abstractNumId w:val="5"/>
  </w:num>
  <w:num w:numId="6">
    <w:abstractNumId w:val="8"/>
  </w:num>
  <w:num w:numId="7">
    <w:abstractNumId w:val="7"/>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proofState w:spelling="clean" w:grammar="clean"/>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D2B"/>
    <w:rsid w:val="00031425"/>
    <w:rsid w:val="00035A78"/>
    <w:rsid w:val="0006014F"/>
    <w:rsid w:val="000C1103"/>
    <w:rsid w:val="000D6683"/>
    <w:rsid w:val="000E054B"/>
    <w:rsid w:val="000E4318"/>
    <w:rsid w:val="000F15BC"/>
    <w:rsid w:val="000F6CFB"/>
    <w:rsid w:val="001137B1"/>
    <w:rsid w:val="00121917"/>
    <w:rsid w:val="00126227"/>
    <w:rsid w:val="00127C01"/>
    <w:rsid w:val="0013397D"/>
    <w:rsid w:val="00143D9C"/>
    <w:rsid w:val="00145F7C"/>
    <w:rsid w:val="00156DEE"/>
    <w:rsid w:val="001609CA"/>
    <w:rsid w:val="00161867"/>
    <w:rsid w:val="0017709D"/>
    <w:rsid w:val="0018558F"/>
    <w:rsid w:val="0019497F"/>
    <w:rsid w:val="001B3E6C"/>
    <w:rsid w:val="001D302D"/>
    <w:rsid w:val="001E3564"/>
    <w:rsid w:val="001F5969"/>
    <w:rsid w:val="00205520"/>
    <w:rsid w:val="00213F1B"/>
    <w:rsid w:val="0022181E"/>
    <w:rsid w:val="00242C75"/>
    <w:rsid w:val="00242D12"/>
    <w:rsid w:val="0025165E"/>
    <w:rsid w:val="00252CF6"/>
    <w:rsid w:val="00257891"/>
    <w:rsid w:val="00263073"/>
    <w:rsid w:val="002B637D"/>
    <w:rsid w:val="00300FD1"/>
    <w:rsid w:val="00305C2E"/>
    <w:rsid w:val="00311076"/>
    <w:rsid w:val="00316A34"/>
    <w:rsid w:val="003230E9"/>
    <w:rsid w:val="003252F2"/>
    <w:rsid w:val="00334A35"/>
    <w:rsid w:val="003415E1"/>
    <w:rsid w:val="0035142A"/>
    <w:rsid w:val="00366C78"/>
    <w:rsid w:val="00382DD0"/>
    <w:rsid w:val="003B6B59"/>
    <w:rsid w:val="003F44FD"/>
    <w:rsid w:val="00433526"/>
    <w:rsid w:val="00451E7A"/>
    <w:rsid w:val="00452859"/>
    <w:rsid w:val="00454AA3"/>
    <w:rsid w:val="0049799D"/>
    <w:rsid w:val="004A1154"/>
    <w:rsid w:val="00516AD1"/>
    <w:rsid w:val="00523847"/>
    <w:rsid w:val="00544004"/>
    <w:rsid w:val="00561B46"/>
    <w:rsid w:val="00563C53"/>
    <w:rsid w:val="00583DC9"/>
    <w:rsid w:val="00587690"/>
    <w:rsid w:val="00596A33"/>
    <w:rsid w:val="005A10CC"/>
    <w:rsid w:val="005A7ECC"/>
    <w:rsid w:val="005B57B0"/>
    <w:rsid w:val="005E4EC2"/>
    <w:rsid w:val="005F7186"/>
    <w:rsid w:val="00605C31"/>
    <w:rsid w:val="006073A3"/>
    <w:rsid w:val="00612239"/>
    <w:rsid w:val="00633E14"/>
    <w:rsid w:val="00661F4C"/>
    <w:rsid w:val="006624BC"/>
    <w:rsid w:val="00667960"/>
    <w:rsid w:val="00694FA2"/>
    <w:rsid w:val="006B50CC"/>
    <w:rsid w:val="006B5E7B"/>
    <w:rsid w:val="006C1FED"/>
    <w:rsid w:val="006D5104"/>
    <w:rsid w:val="006D6965"/>
    <w:rsid w:val="006D737D"/>
    <w:rsid w:val="006E7350"/>
    <w:rsid w:val="0070134A"/>
    <w:rsid w:val="00721C0D"/>
    <w:rsid w:val="007348F2"/>
    <w:rsid w:val="0074226B"/>
    <w:rsid w:val="007430BE"/>
    <w:rsid w:val="007745B2"/>
    <w:rsid w:val="007A2C81"/>
    <w:rsid w:val="007B09C9"/>
    <w:rsid w:val="007F542D"/>
    <w:rsid w:val="00852C86"/>
    <w:rsid w:val="0087759F"/>
    <w:rsid w:val="00895AF5"/>
    <w:rsid w:val="00895F47"/>
    <w:rsid w:val="008A157F"/>
    <w:rsid w:val="008B34AA"/>
    <w:rsid w:val="008D798E"/>
    <w:rsid w:val="008E259D"/>
    <w:rsid w:val="008E5F16"/>
    <w:rsid w:val="008F4FDD"/>
    <w:rsid w:val="00915C1A"/>
    <w:rsid w:val="00917B69"/>
    <w:rsid w:val="0092229D"/>
    <w:rsid w:val="00937265"/>
    <w:rsid w:val="009465F8"/>
    <w:rsid w:val="00982BD3"/>
    <w:rsid w:val="00983E73"/>
    <w:rsid w:val="009A074F"/>
    <w:rsid w:val="009C1F9C"/>
    <w:rsid w:val="009E49B6"/>
    <w:rsid w:val="009F538C"/>
    <w:rsid w:val="00A05034"/>
    <w:rsid w:val="00A27D2B"/>
    <w:rsid w:val="00A41A31"/>
    <w:rsid w:val="00A46E09"/>
    <w:rsid w:val="00A4789D"/>
    <w:rsid w:val="00A55634"/>
    <w:rsid w:val="00A60FC8"/>
    <w:rsid w:val="00A652EC"/>
    <w:rsid w:val="00A7348C"/>
    <w:rsid w:val="00A812CE"/>
    <w:rsid w:val="00A92C74"/>
    <w:rsid w:val="00AB091A"/>
    <w:rsid w:val="00AE29FB"/>
    <w:rsid w:val="00AE4F8C"/>
    <w:rsid w:val="00AF323E"/>
    <w:rsid w:val="00B01DB5"/>
    <w:rsid w:val="00B02153"/>
    <w:rsid w:val="00B1019F"/>
    <w:rsid w:val="00B22BE0"/>
    <w:rsid w:val="00B27D5D"/>
    <w:rsid w:val="00B501B1"/>
    <w:rsid w:val="00B50DBF"/>
    <w:rsid w:val="00B57CA7"/>
    <w:rsid w:val="00B670B3"/>
    <w:rsid w:val="00B678DF"/>
    <w:rsid w:val="00B91735"/>
    <w:rsid w:val="00BB0E03"/>
    <w:rsid w:val="00BB10A1"/>
    <w:rsid w:val="00BB31FD"/>
    <w:rsid w:val="00BD0662"/>
    <w:rsid w:val="00BE6128"/>
    <w:rsid w:val="00BF0830"/>
    <w:rsid w:val="00BF558D"/>
    <w:rsid w:val="00BF5B10"/>
    <w:rsid w:val="00BF695B"/>
    <w:rsid w:val="00BF714E"/>
    <w:rsid w:val="00C05FB0"/>
    <w:rsid w:val="00C22B85"/>
    <w:rsid w:val="00C73DF4"/>
    <w:rsid w:val="00CA01C9"/>
    <w:rsid w:val="00CC0D04"/>
    <w:rsid w:val="00CF09B9"/>
    <w:rsid w:val="00D04CDF"/>
    <w:rsid w:val="00D51379"/>
    <w:rsid w:val="00D558A7"/>
    <w:rsid w:val="00D70645"/>
    <w:rsid w:val="00DB681E"/>
    <w:rsid w:val="00DC2ED4"/>
    <w:rsid w:val="00DD0CA6"/>
    <w:rsid w:val="00DD7947"/>
    <w:rsid w:val="00E02204"/>
    <w:rsid w:val="00E10B32"/>
    <w:rsid w:val="00E12753"/>
    <w:rsid w:val="00E333BE"/>
    <w:rsid w:val="00E42C84"/>
    <w:rsid w:val="00E54977"/>
    <w:rsid w:val="00E62B0F"/>
    <w:rsid w:val="00E94150"/>
    <w:rsid w:val="00EA3636"/>
    <w:rsid w:val="00EC10B8"/>
    <w:rsid w:val="00EE5BFE"/>
    <w:rsid w:val="00F07A3C"/>
    <w:rsid w:val="00F25635"/>
    <w:rsid w:val="00F475D4"/>
    <w:rsid w:val="00F50C42"/>
    <w:rsid w:val="00F52DF0"/>
    <w:rsid w:val="00F541C9"/>
    <w:rsid w:val="00F600EE"/>
    <w:rsid w:val="00F64773"/>
    <w:rsid w:val="00F82D8E"/>
    <w:rsid w:val="00F905AA"/>
    <w:rsid w:val="00F91390"/>
    <w:rsid w:val="00FB3D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hone"/>
  <w:smartTagType w:namespaceuri="schemas-tilde-lv/tildestengine" w:name="phone"/>
  <w:shapeDefaults>
    <o:shapedefaults v:ext="edit" spidmax="1026"/>
    <o:shapelayout v:ext="edit">
      <o:idmap v:ext="edit" data="1"/>
    </o:shapelayout>
  </w:shapeDefaults>
  <w:decimalSymbol w:val=","/>
  <w:listSeparator w:val=";"/>
  <w14:docId w14:val="6C0377FC"/>
  <w15:docId w15:val="{89FCF4B8-2CC3-4745-9F94-90E3203A2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558A7"/>
    <w:pPr>
      <w:spacing w:after="200" w:line="276" w:lineRule="auto"/>
    </w:pPr>
    <w:rPr>
      <w:rFonts w:cs="Calibri"/>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semiHidden/>
    <w:rsid w:val="00A27D2B"/>
    <w:rPr>
      <w:color w:val="0000FF"/>
      <w:u w:val="single"/>
    </w:rPr>
  </w:style>
  <w:style w:type="paragraph" w:customStyle="1" w:styleId="tvhtml">
    <w:name w:val="tv_html"/>
    <w:basedOn w:val="Parasts"/>
    <w:uiPriority w:val="99"/>
    <w:rsid w:val="00A27D2B"/>
    <w:pPr>
      <w:spacing w:before="100" w:beforeAutospacing="1" w:after="100" w:afterAutospacing="1" w:line="240" w:lineRule="auto"/>
    </w:pPr>
    <w:rPr>
      <w:sz w:val="24"/>
      <w:szCs w:val="24"/>
    </w:rPr>
  </w:style>
  <w:style w:type="paragraph" w:styleId="Galvene">
    <w:name w:val="header"/>
    <w:basedOn w:val="Parasts"/>
    <w:link w:val="GalveneRakstz"/>
    <w:uiPriority w:val="99"/>
    <w:rsid w:val="00156DEE"/>
    <w:pPr>
      <w:tabs>
        <w:tab w:val="center" w:pos="4153"/>
        <w:tab w:val="right" w:pos="8306"/>
      </w:tabs>
      <w:spacing w:after="0" w:line="240" w:lineRule="auto"/>
    </w:pPr>
    <w:rPr>
      <w:sz w:val="20"/>
      <w:szCs w:val="20"/>
      <w:lang w:val="en-GB"/>
    </w:rPr>
  </w:style>
  <w:style w:type="character" w:customStyle="1" w:styleId="GalveneRakstz">
    <w:name w:val="Galvene Rakstz."/>
    <w:link w:val="Galvene"/>
    <w:uiPriority w:val="99"/>
    <w:locked/>
    <w:rsid w:val="00156DEE"/>
    <w:rPr>
      <w:rFonts w:ascii="Times New Roman" w:hAnsi="Times New Roman" w:cs="Times New Roman"/>
      <w:sz w:val="20"/>
      <w:szCs w:val="20"/>
      <w:lang w:val="en-GB"/>
    </w:rPr>
  </w:style>
  <w:style w:type="paragraph" w:customStyle="1" w:styleId="Default">
    <w:name w:val="Default"/>
    <w:uiPriority w:val="99"/>
    <w:rsid w:val="00156DEE"/>
    <w:pPr>
      <w:autoSpaceDE w:val="0"/>
      <w:autoSpaceDN w:val="0"/>
      <w:adjustRightInd w:val="0"/>
    </w:pPr>
    <w:rPr>
      <w:rFonts w:ascii="Arial" w:hAnsi="Arial" w:cs="Arial"/>
      <w:color w:val="000000"/>
      <w:sz w:val="24"/>
      <w:szCs w:val="24"/>
    </w:rPr>
  </w:style>
  <w:style w:type="paragraph" w:styleId="Pamatteksts">
    <w:name w:val="Body Text"/>
    <w:basedOn w:val="Parasts"/>
    <w:link w:val="PamattekstsRakstz"/>
    <w:uiPriority w:val="99"/>
    <w:rsid w:val="009F538C"/>
    <w:pPr>
      <w:spacing w:after="0" w:line="240" w:lineRule="auto"/>
    </w:pPr>
    <w:rPr>
      <w:b/>
      <w:bCs/>
      <w:sz w:val="24"/>
      <w:szCs w:val="24"/>
      <w:lang w:eastAsia="en-US"/>
    </w:rPr>
  </w:style>
  <w:style w:type="character" w:customStyle="1" w:styleId="BodyTextChar">
    <w:name w:val="Body Text Char"/>
    <w:basedOn w:val="Noklusjumarindkopasfonts"/>
    <w:uiPriority w:val="99"/>
    <w:semiHidden/>
    <w:locked/>
    <w:rsid w:val="009F538C"/>
  </w:style>
  <w:style w:type="character" w:customStyle="1" w:styleId="PamattekstsRakstz">
    <w:name w:val="Pamatteksts Rakstz."/>
    <w:link w:val="Pamatteksts"/>
    <w:uiPriority w:val="99"/>
    <w:locked/>
    <w:rsid w:val="009F538C"/>
    <w:rPr>
      <w:rFonts w:ascii="Times New Roman" w:hAnsi="Times New Roman" w:cs="Times New Roman"/>
      <w:b/>
      <w:bCs/>
      <w:sz w:val="20"/>
      <w:szCs w:val="20"/>
      <w:lang w:eastAsia="en-US"/>
    </w:rPr>
  </w:style>
  <w:style w:type="paragraph" w:styleId="Sarakstarindkopa">
    <w:name w:val="List Paragraph"/>
    <w:basedOn w:val="Parasts"/>
    <w:uiPriority w:val="34"/>
    <w:qFormat/>
    <w:rsid w:val="00895F47"/>
    <w:pPr>
      <w:ind w:left="720"/>
    </w:pPr>
  </w:style>
  <w:style w:type="paragraph" w:styleId="Balonteksts">
    <w:name w:val="Balloon Text"/>
    <w:basedOn w:val="Parasts"/>
    <w:link w:val="BalontekstsRakstz"/>
    <w:uiPriority w:val="99"/>
    <w:semiHidden/>
    <w:rsid w:val="00982BD3"/>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locked/>
    <w:rsid w:val="00982BD3"/>
    <w:rPr>
      <w:rFonts w:ascii="Tahoma" w:hAnsi="Tahoma" w:cs="Tahoma"/>
      <w:sz w:val="16"/>
      <w:szCs w:val="16"/>
    </w:rPr>
  </w:style>
  <w:style w:type="paragraph" w:styleId="Kjene">
    <w:name w:val="footer"/>
    <w:basedOn w:val="Parasts"/>
    <w:link w:val="KjeneRakstz"/>
    <w:uiPriority w:val="99"/>
    <w:unhideWhenUsed/>
    <w:rsid w:val="00CC0D0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C0D04"/>
    <w:rPr>
      <w:rFonts w:cs="Calibri"/>
      <w:sz w:val="22"/>
      <w:szCs w:val="22"/>
    </w:rPr>
  </w:style>
  <w:style w:type="numbering" w:customStyle="1" w:styleId="Bezsaraksta1">
    <w:name w:val="Bez saraksta1"/>
    <w:next w:val="Bezsaraksta"/>
    <w:uiPriority w:val="99"/>
    <w:semiHidden/>
    <w:unhideWhenUsed/>
    <w:rsid w:val="00DB681E"/>
  </w:style>
  <w:style w:type="character" w:styleId="Neatrisintapieminana">
    <w:name w:val="Unresolved Mention"/>
    <w:basedOn w:val="Noklusjumarindkopasfonts"/>
    <w:uiPriority w:val="99"/>
    <w:semiHidden/>
    <w:unhideWhenUsed/>
    <w:rsid w:val="007430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81259">
      <w:bodyDiv w:val="1"/>
      <w:marLeft w:val="0"/>
      <w:marRight w:val="0"/>
      <w:marTop w:val="0"/>
      <w:marBottom w:val="0"/>
      <w:divBdr>
        <w:top w:val="none" w:sz="0" w:space="0" w:color="auto"/>
        <w:left w:val="none" w:sz="0" w:space="0" w:color="auto"/>
        <w:bottom w:val="none" w:sz="0" w:space="0" w:color="auto"/>
        <w:right w:val="none" w:sz="0" w:space="0" w:color="auto"/>
      </w:divBdr>
      <w:divsChild>
        <w:div w:id="1675256003">
          <w:marLeft w:val="0"/>
          <w:marRight w:val="0"/>
          <w:marTop w:val="0"/>
          <w:marBottom w:val="0"/>
          <w:divBdr>
            <w:top w:val="none" w:sz="0" w:space="0" w:color="auto"/>
            <w:left w:val="none" w:sz="0" w:space="0" w:color="auto"/>
            <w:bottom w:val="none" w:sz="0" w:space="0" w:color="auto"/>
            <w:right w:val="none" w:sz="0" w:space="0" w:color="auto"/>
          </w:divBdr>
        </w:div>
        <w:div w:id="1294603045">
          <w:marLeft w:val="0"/>
          <w:marRight w:val="0"/>
          <w:marTop w:val="0"/>
          <w:marBottom w:val="0"/>
          <w:divBdr>
            <w:top w:val="none" w:sz="0" w:space="0" w:color="auto"/>
            <w:left w:val="none" w:sz="0" w:space="0" w:color="auto"/>
            <w:bottom w:val="none" w:sz="0" w:space="0" w:color="auto"/>
            <w:right w:val="none" w:sz="0" w:space="0" w:color="auto"/>
          </w:divBdr>
        </w:div>
      </w:divsChild>
    </w:div>
    <w:div w:id="144930892">
      <w:bodyDiv w:val="1"/>
      <w:marLeft w:val="0"/>
      <w:marRight w:val="0"/>
      <w:marTop w:val="0"/>
      <w:marBottom w:val="0"/>
      <w:divBdr>
        <w:top w:val="none" w:sz="0" w:space="0" w:color="auto"/>
        <w:left w:val="none" w:sz="0" w:space="0" w:color="auto"/>
        <w:bottom w:val="none" w:sz="0" w:space="0" w:color="auto"/>
        <w:right w:val="none" w:sz="0" w:space="0" w:color="auto"/>
      </w:divBdr>
    </w:div>
    <w:div w:id="170416110">
      <w:bodyDiv w:val="1"/>
      <w:marLeft w:val="0"/>
      <w:marRight w:val="0"/>
      <w:marTop w:val="0"/>
      <w:marBottom w:val="0"/>
      <w:divBdr>
        <w:top w:val="none" w:sz="0" w:space="0" w:color="auto"/>
        <w:left w:val="none" w:sz="0" w:space="0" w:color="auto"/>
        <w:bottom w:val="none" w:sz="0" w:space="0" w:color="auto"/>
        <w:right w:val="none" w:sz="0" w:space="0" w:color="auto"/>
      </w:divBdr>
    </w:div>
    <w:div w:id="322437160">
      <w:bodyDiv w:val="1"/>
      <w:marLeft w:val="0"/>
      <w:marRight w:val="0"/>
      <w:marTop w:val="0"/>
      <w:marBottom w:val="0"/>
      <w:divBdr>
        <w:top w:val="none" w:sz="0" w:space="0" w:color="auto"/>
        <w:left w:val="none" w:sz="0" w:space="0" w:color="auto"/>
        <w:bottom w:val="none" w:sz="0" w:space="0" w:color="auto"/>
        <w:right w:val="none" w:sz="0" w:space="0" w:color="auto"/>
      </w:divBdr>
    </w:div>
    <w:div w:id="1255281244">
      <w:bodyDiv w:val="1"/>
      <w:marLeft w:val="0"/>
      <w:marRight w:val="0"/>
      <w:marTop w:val="0"/>
      <w:marBottom w:val="0"/>
      <w:divBdr>
        <w:top w:val="none" w:sz="0" w:space="0" w:color="auto"/>
        <w:left w:val="none" w:sz="0" w:space="0" w:color="auto"/>
        <w:bottom w:val="none" w:sz="0" w:space="0" w:color="auto"/>
        <w:right w:val="none" w:sz="0" w:space="0" w:color="auto"/>
      </w:divBdr>
    </w:div>
    <w:div w:id="1408768950">
      <w:bodyDiv w:val="1"/>
      <w:marLeft w:val="0"/>
      <w:marRight w:val="0"/>
      <w:marTop w:val="0"/>
      <w:marBottom w:val="0"/>
      <w:divBdr>
        <w:top w:val="none" w:sz="0" w:space="0" w:color="auto"/>
        <w:left w:val="none" w:sz="0" w:space="0" w:color="auto"/>
        <w:bottom w:val="none" w:sz="0" w:space="0" w:color="auto"/>
        <w:right w:val="none" w:sz="0" w:space="0" w:color="auto"/>
      </w:divBdr>
      <w:divsChild>
        <w:div w:id="1438023465">
          <w:marLeft w:val="0"/>
          <w:marRight w:val="0"/>
          <w:marTop w:val="0"/>
          <w:marBottom w:val="0"/>
          <w:divBdr>
            <w:top w:val="none" w:sz="0" w:space="0" w:color="auto"/>
            <w:left w:val="none" w:sz="0" w:space="0" w:color="auto"/>
            <w:bottom w:val="none" w:sz="0" w:space="0" w:color="auto"/>
            <w:right w:val="none" w:sz="0" w:space="0" w:color="auto"/>
          </w:divBdr>
        </w:div>
        <w:div w:id="1946425331">
          <w:marLeft w:val="0"/>
          <w:marRight w:val="0"/>
          <w:marTop w:val="0"/>
          <w:marBottom w:val="0"/>
          <w:divBdr>
            <w:top w:val="none" w:sz="0" w:space="0" w:color="auto"/>
            <w:left w:val="none" w:sz="0" w:space="0" w:color="auto"/>
            <w:bottom w:val="none" w:sz="0" w:space="0" w:color="auto"/>
            <w:right w:val="none" w:sz="0" w:space="0" w:color="auto"/>
          </w:divBdr>
        </w:div>
        <w:div w:id="1155610126">
          <w:marLeft w:val="0"/>
          <w:marRight w:val="0"/>
          <w:marTop w:val="0"/>
          <w:marBottom w:val="0"/>
          <w:divBdr>
            <w:top w:val="none" w:sz="0" w:space="0" w:color="auto"/>
            <w:left w:val="none" w:sz="0" w:space="0" w:color="auto"/>
            <w:bottom w:val="none" w:sz="0" w:space="0" w:color="auto"/>
            <w:right w:val="none" w:sz="0" w:space="0" w:color="auto"/>
          </w:divBdr>
        </w:div>
        <w:div w:id="1091895955">
          <w:marLeft w:val="0"/>
          <w:marRight w:val="0"/>
          <w:marTop w:val="0"/>
          <w:marBottom w:val="0"/>
          <w:divBdr>
            <w:top w:val="none" w:sz="0" w:space="0" w:color="auto"/>
            <w:left w:val="none" w:sz="0" w:space="0" w:color="auto"/>
            <w:bottom w:val="none" w:sz="0" w:space="0" w:color="auto"/>
            <w:right w:val="none" w:sz="0" w:space="0" w:color="auto"/>
          </w:divBdr>
        </w:div>
        <w:div w:id="1485707635">
          <w:marLeft w:val="0"/>
          <w:marRight w:val="0"/>
          <w:marTop w:val="0"/>
          <w:marBottom w:val="0"/>
          <w:divBdr>
            <w:top w:val="none" w:sz="0" w:space="0" w:color="auto"/>
            <w:left w:val="none" w:sz="0" w:space="0" w:color="auto"/>
            <w:bottom w:val="none" w:sz="0" w:space="0" w:color="auto"/>
            <w:right w:val="none" w:sz="0" w:space="0" w:color="auto"/>
          </w:divBdr>
        </w:div>
        <w:div w:id="1377973795">
          <w:marLeft w:val="0"/>
          <w:marRight w:val="0"/>
          <w:marTop w:val="0"/>
          <w:marBottom w:val="0"/>
          <w:divBdr>
            <w:top w:val="none" w:sz="0" w:space="0" w:color="auto"/>
            <w:left w:val="none" w:sz="0" w:space="0" w:color="auto"/>
            <w:bottom w:val="none" w:sz="0" w:space="0" w:color="auto"/>
            <w:right w:val="none" w:sz="0" w:space="0" w:color="auto"/>
          </w:divBdr>
        </w:div>
        <w:div w:id="2030181894">
          <w:marLeft w:val="0"/>
          <w:marRight w:val="0"/>
          <w:marTop w:val="0"/>
          <w:marBottom w:val="0"/>
          <w:divBdr>
            <w:top w:val="none" w:sz="0" w:space="0" w:color="auto"/>
            <w:left w:val="none" w:sz="0" w:space="0" w:color="auto"/>
            <w:bottom w:val="none" w:sz="0" w:space="0" w:color="auto"/>
            <w:right w:val="none" w:sz="0" w:space="0" w:color="auto"/>
          </w:divBdr>
        </w:div>
        <w:div w:id="1690570362">
          <w:marLeft w:val="0"/>
          <w:marRight w:val="0"/>
          <w:marTop w:val="0"/>
          <w:marBottom w:val="0"/>
          <w:divBdr>
            <w:top w:val="none" w:sz="0" w:space="0" w:color="auto"/>
            <w:left w:val="none" w:sz="0" w:space="0" w:color="auto"/>
            <w:bottom w:val="none" w:sz="0" w:space="0" w:color="auto"/>
            <w:right w:val="none" w:sz="0" w:space="0" w:color="auto"/>
          </w:divBdr>
        </w:div>
        <w:div w:id="1763648470">
          <w:marLeft w:val="0"/>
          <w:marRight w:val="0"/>
          <w:marTop w:val="0"/>
          <w:marBottom w:val="0"/>
          <w:divBdr>
            <w:top w:val="none" w:sz="0" w:space="0" w:color="auto"/>
            <w:left w:val="none" w:sz="0" w:space="0" w:color="auto"/>
            <w:bottom w:val="none" w:sz="0" w:space="0" w:color="auto"/>
            <w:right w:val="none" w:sz="0" w:space="0" w:color="auto"/>
          </w:divBdr>
        </w:div>
        <w:div w:id="1314068423">
          <w:marLeft w:val="0"/>
          <w:marRight w:val="0"/>
          <w:marTop w:val="0"/>
          <w:marBottom w:val="0"/>
          <w:divBdr>
            <w:top w:val="none" w:sz="0" w:space="0" w:color="auto"/>
            <w:left w:val="none" w:sz="0" w:space="0" w:color="auto"/>
            <w:bottom w:val="none" w:sz="0" w:space="0" w:color="auto"/>
            <w:right w:val="none" w:sz="0" w:space="0" w:color="auto"/>
          </w:divBdr>
        </w:div>
        <w:div w:id="877662111">
          <w:marLeft w:val="0"/>
          <w:marRight w:val="0"/>
          <w:marTop w:val="0"/>
          <w:marBottom w:val="0"/>
          <w:divBdr>
            <w:top w:val="none" w:sz="0" w:space="0" w:color="auto"/>
            <w:left w:val="none" w:sz="0" w:space="0" w:color="auto"/>
            <w:bottom w:val="none" w:sz="0" w:space="0" w:color="auto"/>
            <w:right w:val="none" w:sz="0" w:space="0" w:color="auto"/>
          </w:divBdr>
        </w:div>
      </w:divsChild>
    </w:div>
    <w:div w:id="1570188983">
      <w:marLeft w:val="0"/>
      <w:marRight w:val="0"/>
      <w:marTop w:val="0"/>
      <w:marBottom w:val="0"/>
      <w:divBdr>
        <w:top w:val="none" w:sz="0" w:space="0" w:color="auto"/>
        <w:left w:val="none" w:sz="0" w:space="0" w:color="auto"/>
        <w:bottom w:val="none" w:sz="0" w:space="0" w:color="auto"/>
        <w:right w:val="none" w:sz="0" w:space="0" w:color="auto"/>
      </w:divBdr>
    </w:div>
    <w:div w:id="1570188984">
      <w:marLeft w:val="0"/>
      <w:marRight w:val="0"/>
      <w:marTop w:val="0"/>
      <w:marBottom w:val="0"/>
      <w:divBdr>
        <w:top w:val="none" w:sz="0" w:space="0" w:color="auto"/>
        <w:left w:val="none" w:sz="0" w:space="0" w:color="auto"/>
        <w:bottom w:val="none" w:sz="0" w:space="0" w:color="auto"/>
        <w:right w:val="none" w:sz="0" w:space="0" w:color="auto"/>
      </w:divBdr>
    </w:div>
    <w:div w:id="1570188985">
      <w:marLeft w:val="0"/>
      <w:marRight w:val="0"/>
      <w:marTop w:val="0"/>
      <w:marBottom w:val="0"/>
      <w:divBdr>
        <w:top w:val="none" w:sz="0" w:space="0" w:color="auto"/>
        <w:left w:val="none" w:sz="0" w:space="0" w:color="auto"/>
        <w:bottom w:val="none" w:sz="0" w:space="0" w:color="auto"/>
        <w:right w:val="none" w:sz="0" w:space="0" w:color="auto"/>
      </w:divBdr>
      <w:divsChild>
        <w:div w:id="1570188988">
          <w:marLeft w:val="0"/>
          <w:marRight w:val="0"/>
          <w:marTop w:val="0"/>
          <w:marBottom w:val="0"/>
          <w:divBdr>
            <w:top w:val="none" w:sz="0" w:space="0" w:color="auto"/>
            <w:left w:val="none" w:sz="0" w:space="0" w:color="auto"/>
            <w:bottom w:val="none" w:sz="0" w:space="0" w:color="auto"/>
            <w:right w:val="none" w:sz="0" w:space="0" w:color="auto"/>
          </w:divBdr>
        </w:div>
        <w:div w:id="1570188991">
          <w:marLeft w:val="0"/>
          <w:marRight w:val="0"/>
          <w:marTop w:val="0"/>
          <w:marBottom w:val="0"/>
          <w:divBdr>
            <w:top w:val="none" w:sz="0" w:space="0" w:color="auto"/>
            <w:left w:val="none" w:sz="0" w:space="0" w:color="auto"/>
            <w:bottom w:val="none" w:sz="0" w:space="0" w:color="auto"/>
            <w:right w:val="none" w:sz="0" w:space="0" w:color="auto"/>
          </w:divBdr>
        </w:div>
      </w:divsChild>
    </w:div>
    <w:div w:id="1570188987">
      <w:marLeft w:val="0"/>
      <w:marRight w:val="0"/>
      <w:marTop w:val="0"/>
      <w:marBottom w:val="0"/>
      <w:divBdr>
        <w:top w:val="none" w:sz="0" w:space="0" w:color="auto"/>
        <w:left w:val="none" w:sz="0" w:space="0" w:color="auto"/>
        <w:bottom w:val="none" w:sz="0" w:space="0" w:color="auto"/>
        <w:right w:val="none" w:sz="0" w:space="0" w:color="auto"/>
      </w:divBdr>
      <w:divsChild>
        <w:div w:id="1570189008">
          <w:marLeft w:val="0"/>
          <w:marRight w:val="0"/>
          <w:marTop w:val="0"/>
          <w:marBottom w:val="0"/>
          <w:divBdr>
            <w:top w:val="none" w:sz="0" w:space="0" w:color="auto"/>
            <w:left w:val="none" w:sz="0" w:space="0" w:color="auto"/>
            <w:bottom w:val="none" w:sz="0" w:space="0" w:color="auto"/>
            <w:right w:val="none" w:sz="0" w:space="0" w:color="auto"/>
          </w:divBdr>
          <w:divsChild>
            <w:div w:id="157018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88995">
      <w:marLeft w:val="0"/>
      <w:marRight w:val="0"/>
      <w:marTop w:val="0"/>
      <w:marBottom w:val="0"/>
      <w:divBdr>
        <w:top w:val="none" w:sz="0" w:space="0" w:color="auto"/>
        <w:left w:val="none" w:sz="0" w:space="0" w:color="auto"/>
        <w:bottom w:val="none" w:sz="0" w:space="0" w:color="auto"/>
        <w:right w:val="none" w:sz="0" w:space="0" w:color="auto"/>
      </w:divBdr>
    </w:div>
    <w:div w:id="1570189003">
      <w:marLeft w:val="0"/>
      <w:marRight w:val="0"/>
      <w:marTop w:val="0"/>
      <w:marBottom w:val="0"/>
      <w:divBdr>
        <w:top w:val="none" w:sz="0" w:space="0" w:color="auto"/>
        <w:left w:val="none" w:sz="0" w:space="0" w:color="auto"/>
        <w:bottom w:val="none" w:sz="0" w:space="0" w:color="auto"/>
        <w:right w:val="none" w:sz="0" w:space="0" w:color="auto"/>
      </w:divBdr>
      <w:divsChild>
        <w:div w:id="1570188982">
          <w:marLeft w:val="0"/>
          <w:marRight w:val="0"/>
          <w:marTop w:val="0"/>
          <w:marBottom w:val="0"/>
          <w:divBdr>
            <w:top w:val="none" w:sz="0" w:space="0" w:color="auto"/>
            <w:left w:val="none" w:sz="0" w:space="0" w:color="auto"/>
            <w:bottom w:val="none" w:sz="0" w:space="0" w:color="auto"/>
            <w:right w:val="none" w:sz="0" w:space="0" w:color="auto"/>
          </w:divBdr>
          <w:divsChild>
            <w:div w:id="1570188986">
              <w:marLeft w:val="0"/>
              <w:marRight w:val="0"/>
              <w:marTop w:val="0"/>
              <w:marBottom w:val="0"/>
              <w:divBdr>
                <w:top w:val="none" w:sz="0" w:space="0" w:color="auto"/>
                <w:left w:val="none" w:sz="0" w:space="0" w:color="auto"/>
                <w:bottom w:val="none" w:sz="0" w:space="0" w:color="auto"/>
                <w:right w:val="none" w:sz="0" w:space="0" w:color="auto"/>
              </w:divBdr>
            </w:div>
            <w:div w:id="1570188989">
              <w:marLeft w:val="0"/>
              <w:marRight w:val="0"/>
              <w:marTop w:val="0"/>
              <w:marBottom w:val="0"/>
              <w:divBdr>
                <w:top w:val="none" w:sz="0" w:space="0" w:color="auto"/>
                <w:left w:val="none" w:sz="0" w:space="0" w:color="auto"/>
                <w:bottom w:val="none" w:sz="0" w:space="0" w:color="auto"/>
                <w:right w:val="none" w:sz="0" w:space="0" w:color="auto"/>
              </w:divBdr>
            </w:div>
            <w:div w:id="1570188990">
              <w:marLeft w:val="0"/>
              <w:marRight w:val="0"/>
              <w:marTop w:val="0"/>
              <w:marBottom w:val="0"/>
              <w:divBdr>
                <w:top w:val="none" w:sz="0" w:space="0" w:color="auto"/>
                <w:left w:val="none" w:sz="0" w:space="0" w:color="auto"/>
                <w:bottom w:val="none" w:sz="0" w:space="0" w:color="auto"/>
                <w:right w:val="none" w:sz="0" w:space="0" w:color="auto"/>
              </w:divBdr>
            </w:div>
            <w:div w:id="1570188992">
              <w:marLeft w:val="0"/>
              <w:marRight w:val="0"/>
              <w:marTop w:val="0"/>
              <w:marBottom w:val="0"/>
              <w:divBdr>
                <w:top w:val="none" w:sz="0" w:space="0" w:color="auto"/>
                <w:left w:val="none" w:sz="0" w:space="0" w:color="auto"/>
                <w:bottom w:val="none" w:sz="0" w:space="0" w:color="auto"/>
                <w:right w:val="none" w:sz="0" w:space="0" w:color="auto"/>
              </w:divBdr>
            </w:div>
            <w:div w:id="1570188993">
              <w:marLeft w:val="0"/>
              <w:marRight w:val="0"/>
              <w:marTop w:val="0"/>
              <w:marBottom w:val="0"/>
              <w:divBdr>
                <w:top w:val="none" w:sz="0" w:space="0" w:color="auto"/>
                <w:left w:val="none" w:sz="0" w:space="0" w:color="auto"/>
                <w:bottom w:val="none" w:sz="0" w:space="0" w:color="auto"/>
                <w:right w:val="none" w:sz="0" w:space="0" w:color="auto"/>
              </w:divBdr>
            </w:div>
            <w:div w:id="1570188994">
              <w:marLeft w:val="0"/>
              <w:marRight w:val="0"/>
              <w:marTop w:val="0"/>
              <w:marBottom w:val="0"/>
              <w:divBdr>
                <w:top w:val="none" w:sz="0" w:space="0" w:color="auto"/>
                <w:left w:val="none" w:sz="0" w:space="0" w:color="auto"/>
                <w:bottom w:val="none" w:sz="0" w:space="0" w:color="auto"/>
                <w:right w:val="none" w:sz="0" w:space="0" w:color="auto"/>
              </w:divBdr>
            </w:div>
            <w:div w:id="1570188996">
              <w:marLeft w:val="0"/>
              <w:marRight w:val="0"/>
              <w:marTop w:val="0"/>
              <w:marBottom w:val="0"/>
              <w:divBdr>
                <w:top w:val="none" w:sz="0" w:space="0" w:color="auto"/>
                <w:left w:val="none" w:sz="0" w:space="0" w:color="auto"/>
                <w:bottom w:val="none" w:sz="0" w:space="0" w:color="auto"/>
                <w:right w:val="none" w:sz="0" w:space="0" w:color="auto"/>
              </w:divBdr>
            </w:div>
            <w:div w:id="1570188997">
              <w:marLeft w:val="0"/>
              <w:marRight w:val="0"/>
              <w:marTop w:val="0"/>
              <w:marBottom w:val="0"/>
              <w:divBdr>
                <w:top w:val="none" w:sz="0" w:space="0" w:color="auto"/>
                <w:left w:val="none" w:sz="0" w:space="0" w:color="auto"/>
                <w:bottom w:val="none" w:sz="0" w:space="0" w:color="auto"/>
                <w:right w:val="none" w:sz="0" w:space="0" w:color="auto"/>
              </w:divBdr>
            </w:div>
            <w:div w:id="1570188998">
              <w:marLeft w:val="0"/>
              <w:marRight w:val="0"/>
              <w:marTop w:val="0"/>
              <w:marBottom w:val="0"/>
              <w:divBdr>
                <w:top w:val="none" w:sz="0" w:space="0" w:color="auto"/>
                <w:left w:val="none" w:sz="0" w:space="0" w:color="auto"/>
                <w:bottom w:val="none" w:sz="0" w:space="0" w:color="auto"/>
                <w:right w:val="none" w:sz="0" w:space="0" w:color="auto"/>
              </w:divBdr>
            </w:div>
            <w:div w:id="1570188999">
              <w:marLeft w:val="0"/>
              <w:marRight w:val="0"/>
              <w:marTop w:val="0"/>
              <w:marBottom w:val="0"/>
              <w:divBdr>
                <w:top w:val="none" w:sz="0" w:space="0" w:color="auto"/>
                <w:left w:val="none" w:sz="0" w:space="0" w:color="auto"/>
                <w:bottom w:val="none" w:sz="0" w:space="0" w:color="auto"/>
                <w:right w:val="none" w:sz="0" w:space="0" w:color="auto"/>
              </w:divBdr>
            </w:div>
            <w:div w:id="1570189000">
              <w:marLeft w:val="0"/>
              <w:marRight w:val="0"/>
              <w:marTop w:val="0"/>
              <w:marBottom w:val="0"/>
              <w:divBdr>
                <w:top w:val="none" w:sz="0" w:space="0" w:color="auto"/>
                <w:left w:val="none" w:sz="0" w:space="0" w:color="auto"/>
                <w:bottom w:val="none" w:sz="0" w:space="0" w:color="auto"/>
                <w:right w:val="none" w:sz="0" w:space="0" w:color="auto"/>
              </w:divBdr>
            </w:div>
            <w:div w:id="1570189001">
              <w:marLeft w:val="0"/>
              <w:marRight w:val="0"/>
              <w:marTop w:val="0"/>
              <w:marBottom w:val="0"/>
              <w:divBdr>
                <w:top w:val="none" w:sz="0" w:space="0" w:color="auto"/>
                <w:left w:val="none" w:sz="0" w:space="0" w:color="auto"/>
                <w:bottom w:val="none" w:sz="0" w:space="0" w:color="auto"/>
                <w:right w:val="none" w:sz="0" w:space="0" w:color="auto"/>
              </w:divBdr>
            </w:div>
            <w:div w:id="1570189002">
              <w:marLeft w:val="0"/>
              <w:marRight w:val="0"/>
              <w:marTop w:val="0"/>
              <w:marBottom w:val="0"/>
              <w:divBdr>
                <w:top w:val="none" w:sz="0" w:space="0" w:color="auto"/>
                <w:left w:val="none" w:sz="0" w:space="0" w:color="auto"/>
                <w:bottom w:val="none" w:sz="0" w:space="0" w:color="auto"/>
                <w:right w:val="none" w:sz="0" w:space="0" w:color="auto"/>
              </w:divBdr>
            </w:div>
            <w:div w:id="1570189004">
              <w:marLeft w:val="0"/>
              <w:marRight w:val="0"/>
              <w:marTop w:val="0"/>
              <w:marBottom w:val="0"/>
              <w:divBdr>
                <w:top w:val="none" w:sz="0" w:space="0" w:color="auto"/>
                <w:left w:val="none" w:sz="0" w:space="0" w:color="auto"/>
                <w:bottom w:val="none" w:sz="0" w:space="0" w:color="auto"/>
                <w:right w:val="none" w:sz="0" w:space="0" w:color="auto"/>
              </w:divBdr>
            </w:div>
            <w:div w:id="1570189005">
              <w:marLeft w:val="0"/>
              <w:marRight w:val="0"/>
              <w:marTop w:val="0"/>
              <w:marBottom w:val="0"/>
              <w:divBdr>
                <w:top w:val="none" w:sz="0" w:space="0" w:color="auto"/>
                <w:left w:val="none" w:sz="0" w:space="0" w:color="auto"/>
                <w:bottom w:val="none" w:sz="0" w:space="0" w:color="auto"/>
                <w:right w:val="none" w:sz="0" w:space="0" w:color="auto"/>
              </w:divBdr>
            </w:div>
            <w:div w:id="1570189006">
              <w:marLeft w:val="0"/>
              <w:marRight w:val="0"/>
              <w:marTop w:val="0"/>
              <w:marBottom w:val="0"/>
              <w:divBdr>
                <w:top w:val="none" w:sz="0" w:space="0" w:color="auto"/>
                <w:left w:val="none" w:sz="0" w:space="0" w:color="auto"/>
                <w:bottom w:val="none" w:sz="0" w:space="0" w:color="auto"/>
                <w:right w:val="none" w:sz="0" w:space="0" w:color="auto"/>
              </w:divBdr>
            </w:div>
            <w:div w:id="1570189007">
              <w:marLeft w:val="0"/>
              <w:marRight w:val="0"/>
              <w:marTop w:val="0"/>
              <w:marBottom w:val="0"/>
              <w:divBdr>
                <w:top w:val="none" w:sz="0" w:space="0" w:color="auto"/>
                <w:left w:val="none" w:sz="0" w:space="0" w:color="auto"/>
                <w:bottom w:val="none" w:sz="0" w:space="0" w:color="auto"/>
                <w:right w:val="none" w:sz="0" w:space="0" w:color="auto"/>
              </w:divBdr>
            </w:div>
            <w:div w:id="1570189009">
              <w:marLeft w:val="0"/>
              <w:marRight w:val="0"/>
              <w:marTop w:val="0"/>
              <w:marBottom w:val="0"/>
              <w:divBdr>
                <w:top w:val="none" w:sz="0" w:space="0" w:color="auto"/>
                <w:left w:val="none" w:sz="0" w:space="0" w:color="auto"/>
                <w:bottom w:val="none" w:sz="0" w:space="0" w:color="auto"/>
                <w:right w:val="none" w:sz="0" w:space="0" w:color="auto"/>
              </w:divBdr>
            </w:div>
            <w:div w:id="1570189010">
              <w:marLeft w:val="0"/>
              <w:marRight w:val="0"/>
              <w:marTop w:val="0"/>
              <w:marBottom w:val="0"/>
              <w:divBdr>
                <w:top w:val="none" w:sz="0" w:space="0" w:color="auto"/>
                <w:left w:val="none" w:sz="0" w:space="0" w:color="auto"/>
                <w:bottom w:val="none" w:sz="0" w:space="0" w:color="auto"/>
                <w:right w:val="none" w:sz="0" w:space="0" w:color="auto"/>
              </w:divBdr>
            </w:div>
            <w:div w:id="1570189012">
              <w:marLeft w:val="0"/>
              <w:marRight w:val="0"/>
              <w:marTop w:val="0"/>
              <w:marBottom w:val="0"/>
              <w:divBdr>
                <w:top w:val="none" w:sz="0" w:space="0" w:color="auto"/>
                <w:left w:val="none" w:sz="0" w:space="0" w:color="auto"/>
                <w:bottom w:val="none" w:sz="0" w:space="0" w:color="auto"/>
                <w:right w:val="none" w:sz="0" w:space="0" w:color="auto"/>
              </w:divBdr>
            </w:div>
            <w:div w:id="1570189014">
              <w:marLeft w:val="0"/>
              <w:marRight w:val="0"/>
              <w:marTop w:val="0"/>
              <w:marBottom w:val="0"/>
              <w:divBdr>
                <w:top w:val="none" w:sz="0" w:space="0" w:color="auto"/>
                <w:left w:val="none" w:sz="0" w:space="0" w:color="auto"/>
                <w:bottom w:val="none" w:sz="0" w:space="0" w:color="auto"/>
                <w:right w:val="none" w:sz="0" w:space="0" w:color="auto"/>
              </w:divBdr>
            </w:div>
            <w:div w:id="1570189015">
              <w:marLeft w:val="0"/>
              <w:marRight w:val="0"/>
              <w:marTop w:val="0"/>
              <w:marBottom w:val="0"/>
              <w:divBdr>
                <w:top w:val="none" w:sz="0" w:space="0" w:color="auto"/>
                <w:left w:val="none" w:sz="0" w:space="0" w:color="auto"/>
                <w:bottom w:val="none" w:sz="0" w:space="0" w:color="auto"/>
                <w:right w:val="none" w:sz="0" w:space="0" w:color="auto"/>
              </w:divBdr>
            </w:div>
            <w:div w:id="157018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89013">
      <w:marLeft w:val="0"/>
      <w:marRight w:val="0"/>
      <w:marTop w:val="0"/>
      <w:marBottom w:val="0"/>
      <w:divBdr>
        <w:top w:val="none" w:sz="0" w:space="0" w:color="auto"/>
        <w:left w:val="none" w:sz="0" w:space="0" w:color="auto"/>
        <w:bottom w:val="none" w:sz="0" w:space="0" w:color="auto"/>
        <w:right w:val="none" w:sz="0" w:space="0" w:color="auto"/>
      </w:divBdr>
    </w:div>
    <w:div w:id="1570189017">
      <w:marLeft w:val="0"/>
      <w:marRight w:val="0"/>
      <w:marTop w:val="0"/>
      <w:marBottom w:val="0"/>
      <w:divBdr>
        <w:top w:val="none" w:sz="0" w:space="0" w:color="auto"/>
        <w:left w:val="none" w:sz="0" w:space="0" w:color="auto"/>
        <w:bottom w:val="none" w:sz="0" w:space="0" w:color="auto"/>
        <w:right w:val="none" w:sz="0" w:space="0" w:color="auto"/>
      </w:divBdr>
    </w:div>
    <w:div w:id="198353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7994</Words>
  <Characters>4558</Characters>
  <Application>Microsoft Office Word</Application>
  <DocSecurity>0</DocSecurity>
  <Lines>37</Lines>
  <Paragraphs>25</Paragraphs>
  <ScaleCrop>false</ScaleCrop>
  <HeadingPairs>
    <vt:vector size="2" baseType="variant">
      <vt:variant>
        <vt:lpstr>Nosaukums</vt:lpstr>
      </vt:variant>
      <vt:variant>
        <vt:i4>1</vt:i4>
      </vt:variant>
    </vt:vector>
  </HeadingPairs>
  <TitlesOfParts>
    <vt:vector size="1" baseType="lpstr">
      <vt:lpstr>MADONAS NOVADA PAŠVALDĪBA</vt:lpstr>
    </vt:vector>
  </TitlesOfParts>
  <Company>workgroup</Company>
  <LinksUpToDate>false</LinksUpToDate>
  <CharactersWithSpaces>12527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MADONAS NOVADA PAŠVALDĪBA</dc:title>
  <dc:subject/>
  <dc:creator>Solvita</dc:creator>
  <cp:keywords/>
  <dc:description/>
  <cp:lastModifiedBy>LindaV</cp:lastModifiedBy>
  <cp:revision>2</cp:revision>
  <cp:lastPrinted>2021-08-25T04:59:00Z</cp:lastPrinted>
  <dcterms:created xsi:type="dcterms:W3CDTF">2021-08-30T08:56:00Z</dcterms:created>
  <dcterms:modified xsi:type="dcterms:W3CDTF">2021-08-30T08:56:00Z</dcterms:modified>
</cp:coreProperties>
</file>